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1C" w:rsidRDefault="009E191C" w:rsidP="009E191C">
      <w:pPr>
        <w:tabs>
          <w:tab w:val="left" w:pos="1632"/>
        </w:tabs>
      </w:pPr>
    </w:p>
    <w:p w:rsidR="009E191C" w:rsidRDefault="009E191C" w:rsidP="009E191C">
      <w:pPr>
        <w:ind w:left="5103"/>
        <w:jc w:val="center"/>
        <w:rPr>
          <w:b w:val="0"/>
        </w:rPr>
      </w:pPr>
      <w:r>
        <w:rPr>
          <w:b w:val="0"/>
        </w:rPr>
        <w:t>УТВЕРЖДЕНО</w:t>
      </w:r>
    </w:p>
    <w:p w:rsidR="009E191C" w:rsidRDefault="009E191C" w:rsidP="009E191C">
      <w:pPr>
        <w:ind w:left="5103"/>
        <w:jc w:val="center"/>
        <w:rPr>
          <w:b w:val="0"/>
        </w:rPr>
      </w:pPr>
      <w:proofErr w:type="gramStart"/>
      <w:r>
        <w:rPr>
          <w:b w:val="0"/>
        </w:rPr>
        <w:t>приказом</w:t>
      </w:r>
      <w:proofErr w:type="gramEnd"/>
      <w:r>
        <w:rPr>
          <w:b w:val="0"/>
        </w:rPr>
        <w:t xml:space="preserve"> управления</w:t>
      </w:r>
    </w:p>
    <w:p w:rsidR="009E191C" w:rsidRDefault="009E191C" w:rsidP="009E191C">
      <w:pPr>
        <w:ind w:left="5103"/>
        <w:jc w:val="center"/>
        <w:rPr>
          <w:b w:val="0"/>
        </w:rPr>
      </w:pPr>
      <w:proofErr w:type="gramStart"/>
      <w:r>
        <w:rPr>
          <w:b w:val="0"/>
        </w:rPr>
        <w:t>культуры</w:t>
      </w:r>
      <w:proofErr w:type="gramEnd"/>
      <w:r>
        <w:rPr>
          <w:b w:val="0"/>
        </w:rPr>
        <w:t>, туризма и молодежной</w:t>
      </w:r>
    </w:p>
    <w:p w:rsidR="009E191C" w:rsidRDefault="009E191C" w:rsidP="009E191C">
      <w:pPr>
        <w:ind w:left="5103"/>
        <w:jc w:val="center"/>
        <w:rPr>
          <w:b w:val="0"/>
        </w:rPr>
      </w:pPr>
      <w:proofErr w:type="gramStart"/>
      <w:r>
        <w:rPr>
          <w:b w:val="0"/>
        </w:rPr>
        <w:t>политики</w:t>
      </w:r>
      <w:proofErr w:type="gramEnd"/>
      <w:r>
        <w:rPr>
          <w:b w:val="0"/>
        </w:rPr>
        <w:t xml:space="preserve"> администрации</w:t>
      </w:r>
    </w:p>
    <w:p w:rsidR="009E191C" w:rsidRDefault="009E191C" w:rsidP="009E191C">
      <w:pPr>
        <w:ind w:left="5103"/>
        <w:jc w:val="center"/>
        <w:rPr>
          <w:b w:val="0"/>
        </w:rPr>
      </w:pPr>
      <w:proofErr w:type="gramStart"/>
      <w:r>
        <w:rPr>
          <w:b w:val="0"/>
        </w:rPr>
        <w:t>городского</w:t>
      </w:r>
      <w:proofErr w:type="gramEnd"/>
      <w:r>
        <w:rPr>
          <w:b w:val="0"/>
        </w:rPr>
        <w:t xml:space="preserve"> округа город Выкса</w:t>
      </w:r>
    </w:p>
    <w:p w:rsidR="009E191C" w:rsidRDefault="009E191C" w:rsidP="009E191C">
      <w:pPr>
        <w:ind w:left="5103"/>
        <w:jc w:val="center"/>
        <w:rPr>
          <w:b w:val="0"/>
        </w:rPr>
      </w:pPr>
      <w:proofErr w:type="gramStart"/>
      <w:r>
        <w:rPr>
          <w:b w:val="0"/>
        </w:rPr>
        <w:t>от  _</w:t>
      </w:r>
      <w:proofErr w:type="gramEnd"/>
      <w:r>
        <w:rPr>
          <w:b w:val="0"/>
        </w:rPr>
        <w:t xml:space="preserve">___________  г. № _________ </w:t>
      </w:r>
    </w:p>
    <w:p w:rsidR="009E191C" w:rsidRDefault="009E191C" w:rsidP="009E191C">
      <w:pPr>
        <w:tabs>
          <w:tab w:val="left" w:pos="3360"/>
          <w:tab w:val="left" w:pos="4140"/>
        </w:tabs>
        <w:jc w:val="right"/>
        <w:rPr>
          <w:rFonts w:ascii="Times New Roman" w:hAnsi="Times New Roman" w:cs="Times New Roman"/>
          <w:b w:val="0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9E191C" w:rsidRDefault="009E191C" w:rsidP="009E191C">
      <w:pPr>
        <w:jc w:val="right"/>
        <w:rPr>
          <w:rFonts w:ascii="Times New Roman" w:hAnsi="Times New Roman" w:cs="Times New Roman"/>
        </w:rPr>
      </w:pPr>
    </w:p>
    <w:p w:rsidR="009E191C" w:rsidRDefault="009E191C" w:rsidP="009E191C">
      <w:pPr>
        <w:jc w:val="center"/>
        <w:rPr>
          <w:rFonts w:ascii="Times New Roman" w:hAnsi="Times New Roman" w:cs="Times New Roman"/>
        </w:rPr>
      </w:pPr>
    </w:p>
    <w:p w:rsidR="009E191C" w:rsidRDefault="009E191C" w:rsidP="009E191C">
      <w:pPr>
        <w:jc w:val="center"/>
        <w:rPr>
          <w:rFonts w:ascii="Times New Roman" w:hAnsi="Times New Roman" w:cs="Times New Roman"/>
        </w:rPr>
      </w:pPr>
    </w:p>
    <w:p w:rsidR="009E191C" w:rsidRDefault="009E191C" w:rsidP="009E19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 О Л О Ж Е Н И Е</w:t>
      </w:r>
    </w:p>
    <w:p w:rsidR="009E191C" w:rsidRDefault="009E191C" w:rsidP="009E191C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проведении соревнований по туризму в зимних условиях</w:t>
      </w:r>
    </w:p>
    <w:p w:rsidR="009E191C" w:rsidRDefault="009E191C" w:rsidP="009E191C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среди</w:t>
      </w:r>
      <w:proofErr w:type="gramEnd"/>
      <w:r>
        <w:rPr>
          <w:rFonts w:ascii="Times New Roman" w:hAnsi="Times New Roman" w:cs="Times New Roman"/>
        </w:rPr>
        <w:t xml:space="preserve"> работающей  молодежи городского округа город Выкса </w:t>
      </w:r>
    </w:p>
    <w:p w:rsidR="009E191C" w:rsidRDefault="009E191C" w:rsidP="009E191C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2021 году </w:t>
      </w:r>
    </w:p>
    <w:p w:rsidR="009E191C" w:rsidRDefault="009E191C" w:rsidP="009E191C">
      <w:pPr>
        <w:jc w:val="center"/>
        <w:rPr>
          <w:rFonts w:ascii="Times New Roman" w:hAnsi="Times New Roman" w:cs="Times New Roman"/>
        </w:rPr>
      </w:pPr>
    </w:p>
    <w:p w:rsidR="009E191C" w:rsidRDefault="009E191C" w:rsidP="009E19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далее</w:t>
      </w:r>
      <w:proofErr w:type="gramEnd"/>
      <w:r>
        <w:rPr>
          <w:rFonts w:ascii="Times New Roman" w:hAnsi="Times New Roman" w:cs="Times New Roman"/>
        </w:rPr>
        <w:t xml:space="preserve"> по тексту – Положение)</w:t>
      </w:r>
    </w:p>
    <w:p w:rsidR="009E191C" w:rsidRDefault="009E191C" w:rsidP="009E191C">
      <w:pPr>
        <w:rPr>
          <w:rFonts w:ascii="Times New Roman" w:hAnsi="Times New Roman" w:cs="Times New Roman"/>
          <w:sz w:val="24"/>
          <w:szCs w:val="24"/>
        </w:rPr>
      </w:pPr>
    </w:p>
    <w:p w:rsidR="009E191C" w:rsidRDefault="009E191C" w:rsidP="009E191C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Общие положения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1.1. Настоящее Положение определяет цели, задачи, условия и порядок организации и проведения соревнований по туризму в зимних условиях среди работающей молодежи городского округа город Выкса в 2021 году (далее по тексту - Мероприятие).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1.2. Целью Мероприятие является пропаганда здорового образа жизни, воспитание гражданственности и любви к малой родине среди молодежи.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1.3. Задачи: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1.3.1. Популяризация спортивного туризма и активного отдыха среди молодежи.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1.3.2. Повышение тактического и технического мастерства участников.</w:t>
      </w:r>
    </w:p>
    <w:p w:rsidR="009E191C" w:rsidRDefault="009E191C" w:rsidP="009E191C">
      <w:pPr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Выявление сильнейших участников и команд.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  <w:shd w:val="clear" w:color="auto" w:fill="FFFFFF"/>
        </w:rPr>
      </w:pPr>
      <w:r>
        <w:rPr>
          <w:rFonts w:ascii="Times New Roman" w:hAnsi="Times New Roman" w:cs="Times New Roman"/>
          <w:b w:val="0"/>
        </w:rPr>
        <w:t xml:space="preserve">1.4. Организатором Мероприятия выступает управление культуры, туризма и молодежной политики администрации городского округа город Выкса Нижегородской области </w:t>
      </w:r>
      <w:r>
        <w:rPr>
          <w:rFonts w:ascii="Times New Roman" w:hAnsi="Times New Roman" w:cs="Times New Roman"/>
          <w:b w:val="0"/>
          <w:shd w:val="clear" w:color="auto" w:fill="FFFFFF"/>
        </w:rPr>
        <w:t>при непосредственном участии подведомственных учреждений управления культуры, туризма и молодежной политики администрации городского округа город Выкса.</w:t>
      </w:r>
    </w:p>
    <w:p w:rsidR="009E191C" w:rsidRDefault="009E191C" w:rsidP="009E1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1.5.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Соорганизатором</w:t>
      </w:r>
      <w:proofErr w:type="spellEnd"/>
      <w:r>
        <w:rPr>
          <w:sz w:val="28"/>
          <w:szCs w:val="28"/>
        </w:rPr>
        <w:t xml:space="preserve"> или спонсором Мероприятия может стать любая организация, учреждение или частное лицо, поддерживающее его цели и задачи, принимающее долевое участие в его организации, проведении и финансировании.</w:t>
      </w:r>
    </w:p>
    <w:p w:rsidR="009E191C" w:rsidRDefault="009E191C" w:rsidP="009E1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Мероприятие проводится в рамках Плана </w:t>
      </w:r>
      <w:proofErr w:type="gramStart"/>
      <w:r>
        <w:rPr>
          <w:sz w:val="28"/>
          <w:szCs w:val="28"/>
        </w:rPr>
        <w:t>работы  на</w:t>
      </w:r>
      <w:proofErr w:type="gramEnd"/>
      <w:r>
        <w:rPr>
          <w:sz w:val="28"/>
          <w:szCs w:val="28"/>
        </w:rPr>
        <w:t xml:space="preserve"> 2021 год.</w:t>
      </w:r>
    </w:p>
    <w:p w:rsidR="009E191C" w:rsidRDefault="009E191C" w:rsidP="009E191C">
      <w:pPr>
        <w:rPr>
          <w:rFonts w:ascii="Times New Roman" w:hAnsi="Times New Roman" w:cs="Times New Roman"/>
        </w:rPr>
      </w:pPr>
    </w:p>
    <w:p w:rsidR="009E191C" w:rsidRDefault="009E191C" w:rsidP="009E19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Дата и место проведения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2.1. </w:t>
      </w:r>
      <w:proofErr w:type="gramStart"/>
      <w:r>
        <w:rPr>
          <w:rFonts w:ascii="Times New Roman" w:hAnsi="Times New Roman" w:cs="Times New Roman"/>
          <w:b w:val="0"/>
        </w:rPr>
        <w:t>Мероприятие  проводится</w:t>
      </w:r>
      <w:proofErr w:type="gramEnd"/>
      <w:r>
        <w:rPr>
          <w:rFonts w:ascii="Times New Roman" w:hAnsi="Times New Roman" w:cs="Times New Roman"/>
          <w:b w:val="0"/>
        </w:rPr>
        <w:t xml:space="preserve"> 13  февраля 2021 года с 11:00 до 13:30</w:t>
      </w:r>
      <w:r>
        <w:rPr>
          <w:rFonts w:ascii="Times New Roman" w:hAnsi="Times New Roman"/>
          <w:b w:val="0"/>
        </w:rPr>
        <w:t xml:space="preserve"> в формате офлайн с соблюдением норм по профилактике </w:t>
      </w:r>
      <w:proofErr w:type="spellStart"/>
      <w:r>
        <w:rPr>
          <w:rFonts w:ascii="Times New Roman" w:hAnsi="Times New Roman"/>
          <w:b w:val="0"/>
        </w:rPr>
        <w:t>коронавирусной</w:t>
      </w:r>
      <w:proofErr w:type="spellEnd"/>
      <w:r>
        <w:rPr>
          <w:rFonts w:ascii="Times New Roman" w:hAnsi="Times New Roman"/>
          <w:b w:val="0"/>
        </w:rPr>
        <w:t xml:space="preserve"> инфекции (</w:t>
      </w:r>
      <w:r>
        <w:rPr>
          <w:rFonts w:ascii="Times New Roman" w:hAnsi="Times New Roman"/>
          <w:b w:val="0"/>
          <w:lang w:val="en-US"/>
        </w:rPr>
        <w:t>COVID</w:t>
      </w:r>
      <w:r>
        <w:rPr>
          <w:rFonts w:ascii="Times New Roman" w:hAnsi="Times New Roman"/>
          <w:b w:val="0"/>
        </w:rPr>
        <w:t>-19)</w:t>
      </w:r>
      <w:r>
        <w:rPr>
          <w:rFonts w:ascii="Times New Roman" w:hAnsi="Times New Roman" w:cs="Times New Roman"/>
          <w:b w:val="0"/>
        </w:rPr>
        <w:t>.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2.2. Место проведения: МАУ «Парк культуры и отдыха» (г. Выкса, ул. Академика Королева, 2)</w:t>
      </w:r>
    </w:p>
    <w:p w:rsidR="009E191C" w:rsidRDefault="009E191C" w:rsidP="009E19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E191C" w:rsidRDefault="009E191C" w:rsidP="009E19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Участники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3.1. В Мероприятии принимают участие команды предприятий, учреждений и организаций городского округа (не более 1-ой команды от предприятия, учреждения, организации), самостоятельно организованные команды (при условии работы членов команды на предприятиях, учреждениях или в организациях, расположенных на территории городского округа). 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3.2. Состав команды: 4 человека (не менее 1 женщины). Общее количество членов делегации – не более 8 человек, в том числе 4 человека – команда, 2 человека запасные участники, 1 представитель, 1 судья (статист). 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3.3. В связи с ограничениями, установленными Указом губернатора Нижегородской области от 13 марта 2020 года № 27 «О введении режима повышенной готовности», в Мероприятии могут принять участие не более 7-ми команд. Отбор команд будет проводиться в соответствии с датой подачи заявки</w:t>
      </w:r>
      <w:r w:rsidR="00030498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 xml:space="preserve"> 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3.3. Возраст участников от 18 до 35 лет включительно на момент проведения соревнования. Команды, не отвечающие требованиям положения, мо</w:t>
      </w:r>
      <w:r w:rsidR="00030498">
        <w:rPr>
          <w:rFonts w:ascii="Times New Roman" w:hAnsi="Times New Roman" w:cs="Times New Roman"/>
          <w:b w:val="0"/>
        </w:rPr>
        <w:t xml:space="preserve">гут участвовать в Мероприятии </w:t>
      </w:r>
      <w:r>
        <w:rPr>
          <w:rFonts w:ascii="Times New Roman" w:hAnsi="Times New Roman" w:cs="Times New Roman"/>
          <w:b w:val="0"/>
        </w:rPr>
        <w:t>вне конкурса по предварительному согласованию с организаторами</w:t>
      </w:r>
      <w:r w:rsidR="00030498">
        <w:rPr>
          <w:rFonts w:ascii="Times New Roman" w:hAnsi="Times New Roman" w:cs="Times New Roman"/>
          <w:b w:val="0"/>
        </w:rPr>
        <w:t xml:space="preserve"> (за 2 дня до мероприятия, до 11</w:t>
      </w:r>
      <w:r>
        <w:rPr>
          <w:rFonts w:ascii="Times New Roman" w:hAnsi="Times New Roman" w:cs="Times New Roman"/>
          <w:b w:val="0"/>
        </w:rPr>
        <w:t xml:space="preserve"> февраля 2021 г.).</w:t>
      </w:r>
    </w:p>
    <w:p w:rsidR="009E191C" w:rsidRDefault="009E191C" w:rsidP="009E191C">
      <w:pPr>
        <w:rPr>
          <w:rFonts w:ascii="Times New Roman" w:hAnsi="Times New Roman" w:cs="Times New Roman"/>
        </w:rPr>
      </w:pPr>
    </w:p>
    <w:p w:rsidR="009E191C" w:rsidRDefault="009E191C" w:rsidP="009E19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Программа Мероприятия</w:t>
      </w:r>
    </w:p>
    <w:p w:rsidR="009E191C" w:rsidRDefault="009E191C" w:rsidP="009E191C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10.20. – 10.30 - встреча участников, регистрация команд</w:t>
      </w:r>
    </w:p>
    <w:p w:rsidR="009E191C" w:rsidRDefault="009E191C" w:rsidP="009E191C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10.30 - 10.50 - совещание судейской коллегии и руководителей команд</w:t>
      </w:r>
    </w:p>
    <w:p w:rsidR="009E191C" w:rsidRDefault="009E191C" w:rsidP="009E191C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11.00 - 11.15 - </w:t>
      </w:r>
      <w:proofErr w:type="gramStart"/>
      <w:r>
        <w:rPr>
          <w:rFonts w:ascii="Times New Roman" w:hAnsi="Times New Roman" w:cs="Times New Roman"/>
          <w:b w:val="0"/>
        </w:rPr>
        <w:t>открытие  мероприятия</w:t>
      </w:r>
      <w:proofErr w:type="gramEnd"/>
      <w:r>
        <w:rPr>
          <w:rFonts w:ascii="Times New Roman" w:hAnsi="Times New Roman" w:cs="Times New Roman"/>
          <w:b w:val="0"/>
        </w:rPr>
        <w:t>, зарядка</w:t>
      </w:r>
    </w:p>
    <w:p w:rsidR="009E191C" w:rsidRDefault="009E191C" w:rsidP="009E191C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11.15 – 11.45 – презентация команд</w:t>
      </w:r>
    </w:p>
    <w:p w:rsidR="009E191C" w:rsidRDefault="00030498" w:rsidP="009E191C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11.45 </w:t>
      </w:r>
      <w:proofErr w:type="gramStart"/>
      <w:r>
        <w:rPr>
          <w:rFonts w:ascii="Times New Roman" w:hAnsi="Times New Roman" w:cs="Times New Roman"/>
          <w:b w:val="0"/>
        </w:rPr>
        <w:t>–  13.00</w:t>
      </w:r>
      <w:proofErr w:type="gramEnd"/>
      <w:r>
        <w:rPr>
          <w:rFonts w:ascii="Times New Roman" w:hAnsi="Times New Roman" w:cs="Times New Roman"/>
          <w:b w:val="0"/>
        </w:rPr>
        <w:t xml:space="preserve"> – прохождение этапов соревнований</w:t>
      </w:r>
      <w:r w:rsidR="009E191C">
        <w:rPr>
          <w:rFonts w:ascii="Times New Roman" w:hAnsi="Times New Roman" w:cs="Times New Roman"/>
          <w:b w:val="0"/>
        </w:rPr>
        <w:t>:</w:t>
      </w:r>
    </w:p>
    <w:p w:rsidR="009E191C" w:rsidRDefault="00030498" w:rsidP="009E191C">
      <w:pPr>
        <w:ind w:left="285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</w:t>
      </w:r>
      <w:r w:rsidR="009E191C">
        <w:rPr>
          <w:rFonts w:ascii="Times New Roman" w:hAnsi="Times New Roman" w:cs="Times New Roman"/>
          <w:b w:val="0"/>
        </w:rPr>
        <w:t>- «Веревочный городок»;</w:t>
      </w:r>
    </w:p>
    <w:p w:rsidR="009E191C" w:rsidRDefault="00030498" w:rsidP="009E191C">
      <w:pPr>
        <w:ind w:left="285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</w:t>
      </w:r>
      <w:r w:rsidR="009E191C">
        <w:rPr>
          <w:rFonts w:ascii="Times New Roman" w:hAnsi="Times New Roman" w:cs="Times New Roman"/>
          <w:b w:val="0"/>
        </w:rPr>
        <w:t>- «Биатлонная эстафета»;</w:t>
      </w:r>
    </w:p>
    <w:p w:rsidR="009E191C" w:rsidRDefault="00030498" w:rsidP="009E191C">
      <w:pPr>
        <w:ind w:left="285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</w:t>
      </w:r>
      <w:r w:rsidR="009E191C">
        <w:rPr>
          <w:rFonts w:ascii="Times New Roman" w:hAnsi="Times New Roman" w:cs="Times New Roman"/>
          <w:b w:val="0"/>
        </w:rPr>
        <w:t>-эстафета «</w:t>
      </w:r>
      <w:proofErr w:type="spellStart"/>
      <w:r w:rsidR="009E191C">
        <w:rPr>
          <w:rFonts w:ascii="Times New Roman" w:hAnsi="Times New Roman" w:cs="Times New Roman"/>
          <w:b w:val="0"/>
        </w:rPr>
        <w:t>ТурДрайв</w:t>
      </w:r>
      <w:proofErr w:type="spellEnd"/>
      <w:r w:rsidR="009E191C">
        <w:rPr>
          <w:rFonts w:ascii="Times New Roman" w:hAnsi="Times New Roman" w:cs="Times New Roman"/>
          <w:b w:val="0"/>
        </w:rPr>
        <w:t>»;</w:t>
      </w:r>
    </w:p>
    <w:p w:rsidR="009E191C" w:rsidRDefault="00030498" w:rsidP="009E191C">
      <w:pPr>
        <w:ind w:left="285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</w:t>
      </w:r>
      <w:r w:rsidR="009E191C">
        <w:rPr>
          <w:rFonts w:ascii="Times New Roman" w:hAnsi="Times New Roman" w:cs="Times New Roman"/>
          <w:b w:val="0"/>
        </w:rPr>
        <w:t>-конкурс снежных фигур.</w:t>
      </w:r>
    </w:p>
    <w:p w:rsidR="009E191C" w:rsidRDefault="00030498" w:rsidP="009E191C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13.00 – 13.3</w:t>
      </w:r>
      <w:r w:rsidR="009E191C">
        <w:rPr>
          <w:rFonts w:ascii="Times New Roman" w:hAnsi="Times New Roman" w:cs="Times New Roman"/>
          <w:b w:val="0"/>
        </w:rPr>
        <w:t>0 – подведение итогов, награждение</w:t>
      </w:r>
    </w:p>
    <w:p w:rsidR="009E191C" w:rsidRDefault="009E191C" w:rsidP="009E191C">
      <w:pPr>
        <w:rPr>
          <w:rFonts w:ascii="Times New Roman" w:hAnsi="Times New Roman" w:cs="Times New Roman"/>
        </w:rPr>
      </w:pPr>
    </w:p>
    <w:p w:rsidR="009E191C" w:rsidRDefault="009E191C" w:rsidP="009E19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Условия проведения  </w:t>
      </w:r>
    </w:p>
    <w:p w:rsidR="009E191C" w:rsidRDefault="009E191C" w:rsidP="009E191C">
      <w:pPr>
        <w:pStyle w:val="1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Отдел молодежной политики управления культуры, туризма и молодежной политики администрации городского округа город Выкса осуществляет общую координацию подготовки и проведения Мероприятия, организует  работу по привлечению участников, проводит совещание с представителями команд  в сроки, указанные в пункте 9 настоящего Положения, формирует главную судейскую коллегию соревнований (далее - ГСК), взаимодействует с администрацией МАУ «Парк культуры и отдыха» по вопросам размещения площадок соревнований, наличия точек подключения звукового и иного необходимого оборудования, предоставления реквизита; с </w:t>
      </w:r>
      <w:r>
        <w:rPr>
          <w:rFonts w:ascii="Times New Roman" w:hAnsi="Times New Roman"/>
          <w:sz w:val="28"/>
          <w:szCs w:val="28"/>
        </w:rPr>
        <w:lastRenderedPageBreak/>
        <w:t>администрацией ФОК «</w:t>
      </w:r>
      <w:proofErr w:type="spellStart"/>
      <w:r>
        <w:rPr>
          <w:rFonts w:ascii="Times New Roman" w:hAnsi="Times New Roman"/>
          <w:sz w:val="28"/>
          <w:szCs w:val="28"/>
        </w:rPr>
        <w:t>Баташев</w:t>
      </w:r>
      <w:proofErr w:type="spellEnd"/>
      <w:r>
        <w:rPr>
          <w:rFonts w:ascii="Times New Roman" w:hAnsi="Times New Roman"/>
          <w:sz w:val="28"/>
          <w:szCs w:val="28"/>
        </w:rPr>
        <w:t>-Арена» - по вопросу организации дежурства медицинского работника во время проведения соревнований, контролирует соблюдение условий настоящего Положения участниками Мероприятия.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5.2. МБУ «Молодежный центр» организует проведение соревнований, конкурсной программы, церемонии открытия и закрытия Мероприятия, обеспечивает наличие звуковой аппаратуры для проведения Мероприятия, проведение соответствующих инструктажей.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5.3. В рамках Мероприятия проводятся соревнования и конкурсы.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5.4. Участие команд во всех видах соревнований и конкурсах обязательно. Команды, не принявшие участие в одном из видов соревнований (в том числе и конкурсной программе), занимают места после команд, имеющих зачет по всем видам.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5.5. Мероприятие проводится с соблюдением необходимых санитарно-эпидемиологических требований в соответствии с Указом Губернатора Нижегородской области от 13 марта 2021 г. № 27 «О введении режима повышенной готовности»</w:t>
      </w:r>
      <w:r w:rsidR="00030498">
        <w:rPr>
          <w:rFonts w:ascii="Times New Roman" w:hAnsi="Times New Roman" w:cs="Times New Roman"/>
          <w:b w:val="0"/>
        </w:rPr>
        <w:t xml:space="preserve">, а также иных санитарно-эпидемиологических правил, требований и рекомендаций </w:t>
      </w:r>
      <w:proofErr w:type="spellStart"/>
      <w:r w:rsidR="00030498">
        <w:rPr>
          <w:rFonts w:ascii="Times New Roman" w:hAnsi="Times New Roman" w:cs="Times New Roman"/>
          <w:b w:val="0"/>
        </w:rPr>
        <w:t>Роспотребнадзора</w:t>
      </w:r>
      <w:proofErr w:type="spellEnd"/>
      <w:r w:rsidR="00030498">
        <w:rPr>
          <w:rFonts w:ascii="Times New Roman" w:hAnsi="Times New Roman" w:cs="Times New Roman"/>
          <w:b w:val="0"/>
        </w:rPr>
        <w:t xml:space="preserve"> с соблюдением масочного режима и социальной дистанции</w:t>
      </w:r>
      <w:r>
        <w:rPr>
          <w:rFonts w:ascii="Times New Roman" w:hAnsi="Times New Roman" w:cs="Times New Roman"/>
          <w:b w:val="0"/>
        </w:rPr>
        <w:t>.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 Условия проведения соревнований: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5.6.1. Презентация команд</w:t>
      </w:r>
    </w:p>
    <w:p w:rsidR="009E191C" w:rsidRDefault="009E191C" w:rsidP="009E191C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Требования к презентации команд</w:t>
      </w:r>
    </w:p>
    <w:p w:rsidR="009E191C" w:rsidRDefault="009E191C" w:rsidP="009E191C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название команды;</w:t>
      </w:r>
    </w:p>
    <w:p w:rsidR="009E191C" w:rsidRDefault="009E191C" w:rsidP="009E191C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миссия команды (девиз);</w:t>
      </w:r>
    </w:p>
    <w:p w:rsidR="009E191C" w:rsidRDefault="009E191C" w:rsidP="009E191C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Критерии оценивания презентации команд</w:t>
      </w:r>
    </w:p>
    <w:p w:rsidR="009E191C" w:rsidRDefault="009E191C" w:rsidP="009E191C">
      <w:pPr>
        <w:numPr>
          <w:ilvl w:val="0"/>
          <w:numId w:val="2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Соблюдение регламента выступления (не более 5 минут)</w:t>
      </w:r>
    </w:p>
    <w:p w:rsidR="009E191C" w:rsidRDefault="009E191C" w:rsidP="009E191C">
      <w:pPr>
        <w:numPr>
          <w:ilvl w:val="0"/>
          <w:numId w:val="2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Оригинальность представления</w:t>
      </w:r>
    </w:p>
    <w:p w:rsidR="009E191C" w:rsidRDefault="009E191C" w:rsidP="009E191C">
      <w:pPr>
        <w:numPr>
          <w:ilvl w:val="0"/>
          <w:numId w:val="2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Артистизм участников</w:t>
      </w:r>
    </w:p>
    <w:p w:rsidR="009E191C" w:rsidRDefault="009E191C" w:rsidP="009E191C">
      <w:pPr>
        <w:numPr>
          <w:ilvl w:val="0"/>
          <w:numId w:val="2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Музыкальное сопровождение </w:t>
      </w:r>
    </w:p>
    <w:p w:rsidR="009E191C" w:rsidRPr="00107639" w:rsidRDefault="009E191C" w:rsidP="00107639">
      <w:pPr>
        <w:numPr>
          <w:ilvl w:val="0"/>
          <w:numId w:val="2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Эстетичность внешнего вида (костюмы, атрибуты и т.д.)</w:t>
      </w:r>
    </w:p>
    <w:p w:rsidR="009E191C" w:rsidRPr="00107639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 w:rsidRPr="00107639">
        <w:rPr>
          <w:rFonts w:ascii="Times New Roman" w:hAnsi="Times New Roman" w:cs="Times New Roman"/>
          <w:b w:val="0"/>
        </w:rPr>
        <w:t xml:space="preserve">5.6.2.  </w:t>
      </w:r>
      <w:r w:rsidR="00107639" w:rsidRPr="00107639">
        <w:rPr>
          <w:rFonts w:ascii="Times New Roman" w:hAnsi="Times New Roman" w:cs="Times New Roman"/>
          <w:b w:val="0"/>
        </w:rPr>
        <w:t>Соревнования:</w:t>
      </w:r>
    </w:p>
    <w:p w:rsidR="009E191C" w:rsidRDefault="009E191C" w:rsidP="009E191C">
      <w:pPr>
        <w:ind w:firstLine="709"/>
        <w:rPr>
          <w:rFonts w:ascii="Times New Roman" w:eastAsia="Calibri" w:hAnsi="Times New Roman" w:cs="Times New Roman"/>
          <w:b w:val="0"/>
          <w:lang w:eastAsia="en-US"/>
        </w:rPr>
      </w:pPr>
      <w:r>
        <w:rPr>
          <w:rFonts w:ascii="Times New Roman" w:eastAsia="Calibri" w:hAnsi="Times New Roman" w:cs="Times New Roman"/>
          <w:b w:val="0"/>
          <w:lang w:eastAsia="en-US"/>
        </w:rPr>
        <w:t xml:space="preserve">Состав команды - 4 человека (в том числе не менее 1–й женщины). 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Очередность (время старта) определяется согласно жеребьевке. 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Команды стартуют с интервалом 5 минут. Между этапами команды должны передвигаться по обозначенному маршруту на лыжах, карта с маршрутом движения будет выдана на старте. 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Старт каждого этапа производится по готовности команды, о чем капитан команды обязан сообщить судье на этапе. Время на подготовку к этапу не более трех минут. 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Этапы: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1-й этап – веревочный городок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2-й этап -  биатлонная эстафета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3-й этап – эстафета «</w:t>
      </w:r>
      <w:proofErr w:type="spellStart"/>
      <w:r>
        <w:rPr>
          <w:rFonts w:ascii="Times New Roman" w:hAnsi="Times New Roman" w:cs="Times New Roman"/>
          <w:b w:val="0"/>
        </w:rPr>
        <w:t>ТурДрайв</w:t>
      </w:r>
      <w:proofErr w:type="spellEnd"/>
      <w:r>
        <w:rPr>
          <w:rFonts w:ascii="Times New Roman" w:hAnsi="Times New Roman" w:cs="Times New Roman"/>
          <w:b w:val="0"/>
        </w:rPr>
        <w:t>»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4-й этап – конкурс снежных фигур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 </w:t>
      </w:r>
    </w:p>
    <w:p w:rsidR="009E191C" w:rsidRDefault="009E191C" w:rsidP="009E191C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5.6.3. Условия прохождения этапов</w:t>
      </w:r>
      <w:r w:rsidR="00107639">
        <w:rPr>
          <w:rFonts w:ascii="Times New Roman" w:hAnsi="Times New Roman" w:cs="Times New Roman"/>
        </w:rPr>
        <w:t xml:space="preserve"> соревнований:</w:t>
      </w:r>
    </w:p>
    <w:p w:rsidR="009E191C" w:rsidRDefault="009E191C" w:rsidP="009E19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1-й этап</w:t>
      </w:r>
    </w:p>
    <w:p w:rsidR="009E191C" w:rsidRDefault="009E191C" w:rsidP="009E191C">
      <w:pPr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«Веревочный городок»</w:t>
      </w:r>
    </w:p>
    <w:p w:rsidR="009E191C" w:rsidRDefault="009E191C" w:rsidP="009E191C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Коэффициент 1 (100 баллов)</w:t>
      </w:r>
    </w:p>
    <w:p w:rsidR="009E191C" w:rsidRDefault="009E191C" w:rsidP="009E191C">
      <w:pPr>
        <w:ind w:left="-56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>Этапы организуются на низком уровне (менее 2-х метров).</w:t>
      </w:r>
    </w:p>
    <w:p w:rsidR="009E191C" w:rsidRDefault="009E191C" w:rsidP="009E191C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 w:val="0"/>
        </w:rPr>
        <w:t xml:space="preserve">Для прохождения этапа снаряжения не требуется. Каждый участник при себе должен иметь перчатки. </w:t>
      </w:r>
      <w:proofErr w:type="spellStart"/>
      <w:r>
        <w:rPr>
          <w:rFonts w:ascii="Times New Roman" w:hAnsi="Times New Roman" w:cs="Times New Roman"/>
          <w:b w:val="0"/>
        </w:rPr>
        <w:t>Взаимостраховка</w:t>
      </w:r>
      <w:proofErr w:type="spellEnd"/>
      <w:r>
        <w:rPr>
          <w:rFonts w:ascii="Times New Roman" w:hAnsi="Times New Roman" w:cs="Times New Roman"/>
          <w:b w:val="0"/>
        </w:rPr>
        <w:t xml:space="preserve"> обеспечивается членами команды.</w:t>
      </w:r>
      <w:r>
        <w:rPr>
          <w:rFonts w:ascii="Times New Roman" w:hAnsi="Times New Roman" w:cs="Times New Roman"/>
          <w:b w:val="0"/>
        </w:rPr>
        <w:tab/>
        <w:t xml:space="preserve"> 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Участники поочередно на время проходят препятствия спортивным методом. Количество препятствий и их виды определяются организаторами в день проведения мероприятия. Финишем считается пересечение линии опасной зоны последним участником. Переправка лыж на этапе не осуществляется.  Контрольное время прохождения этапа - 10 минут.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При выполнении блока этапов быстрее контрольного времени участники дополнительно получают 10 баллов за каждую целую сэкономленную минуту времени. </w:t>
      </w:r>
    </w:p>
    <w:p w:rsidR="009E191C" w:rsidRDefault="009E191C" w:rsidP="009E191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Штрафы за прохождение 1-го этапа</w:t>
      </w:r>
    </w:p>
    <w:p w:rsidR="009E191C" w:rsidRDefault="009E191C" w:rsidP="009E191C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Работа в опасной зоне - 5 баллов</w:t>
      </w:r>
    </w:p>
    <w:p w:rsidR="009E191C" w:rsidRDefault="009E191C" w:rsidP="009E191C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Работа на этапе более одного участника - 10 баллов</w:t>
      </w:r>
    </w:p>
    <w:p w:rsidR="009E191C" w:rsidRDefault="009E191C" w:rsidP="009E191C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Невыполнение замечаний судьи - предупреждение или 10 баллов</w:t>
      </w:r>
    </w:p>
    <w:p w:rsidR="009E191C" w:rsidRDefault="009E191C" w:rsidP="009E191C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Превышение контрольного времени блока этапов – 30 баллов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победителей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Место команды определяется по наибольшему количеству баллов, полученных при прохождении этапа. При равном количестве баллов рассматривается лучшее время прохождения </w:t>
      </w:r>
    </w:p>
    <w:p w:rsidR="009E191C" w:rsidRDefault="009E191C" w:rsidP="009E191C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2-й этап</w:t>
      </w:r>
    </w:p>
    <w:p w:rsidR="009E191C" w:rsidRDefault="009E191C" w:rsidP="009E191C">
      <w:pPr>
        <w:ind w:firstLine="709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«</w:t>
      </w:r>
      <w:r>
        <w:rPr>
          <w:rFonts w:ascii="Times New Roman" w:hAnsi="Times New Roman" w:cs="Times New Roman"/>
        </w:rPr>
        <w:t>Биатлонная эстафета»</w:t>
      </w:r>
    </w:p>
    <w:p w:rsidR="009E191C" w:rsidRDefault="009E191C" w:rsidP="009E191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Cs/>
        </w:rPr>
        <w:t>Коэффициент 1</w:t>
      </w:r>
    </w:p>
    <w:p w:rsidR="009E191C" w:rsidRDefault="009E191C" w:rsidP="009E191C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>Состав команды 3 человека (в том числе не менее 1-й женщины), каждый из которых бежит 1 этап. Этап включает прохождение 2-х кругов и огневого рубежа. Процедура старта – индивидуальный старт каждой команды. Движение участников по лыжне осуществляется классическим стилем. Передача эстафеты производится касанием ладони любой части тела стартующего спортсмена своей команды, в то время как оба спортсмена находятся в зоне передачи эстафеты. В случае нарушения правил передачи эстафеты оба спортсмена возвращаются обратно в зону, где должна произойти правильная передача, и только после этого стартующий спортсмен продолжает эстафету. Стартующий спортсмен может входить в зону передачи только тогда, когда его вызовут. Подталкивание стартующего в любой форме запрещается. Промежуточное время для индивидуальных этапов трассы фиксируется, когда спортсмен пересекает линию промежуточного времени. Это время является также стартовым временем следующего спортсмена.</w:t>
      </w:r>
    </w:p>
    <w:p w:rsidR="009E191C" w:rsidRDefault="009E191C" w:rsidP="009E191C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На огневом рубеже спортсмену необходимо произвести 5 прицельных выстрелов по статичным мишеням. В случае промаха спортсмену необходимо </w:t>
      </w:r>
      <w:r>
        <w:rPr>
          <w:rFonts w:ascii="Times New Roman" w:hAnsi="Times New Roman" w:cs="Times New Roman"/>
          <w:b w:val="0"/>
        </w:rPr>
        <w:lastRenderedPageBreak/>
        <w:t>преодолеть штрафной круг. Оружие для стрельбы – пневматическая винтовка (предоставляется организаторами Слета). При отсутствии возражений со стороны команд-соперников допускаются команды со своими винтовками.</w:t>
      </w:r>
    </w:p>
    <w:p w:rsidR="009E191C" w:rsidRDefault="009E191C" w:rsidP="009E191C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Временем эстафеты команды считается время от старта до времени финиша последнего спортсмена.  Финишем команды считается факт пересечения финишной линии последним </w:t>
      </w:r>
      <w:proofErr w:type="gramStart"/>
      <w:r>
        <w:rPr>
          <w:rFonts w:ascii="Times New Roman" w:hAnsi="Times New Roman" w:cs="Times New Roman"/>
          <w:b w:val="0"/>
        </w:rPr>
        <w:t>участником  команды</w:t>
      </w:r>
      <w:proofErr w:type="gramEnd"/>
      <w:r>
        <w:rPr>
          <w:rFonts w:ascii="Times New Roman" w:hAnsi="Times New Roman" w:cs="Times New Roman"/>
          <w:b w:val="0"/>
        </w:rPr>
        <w:t>. Команда-победитель определяется по наименьшему времени.</w:t>
      </w:r>
    </w:p>
    <w:p w:rsidR="009E191C" w:rsidRDefault="009E191C" w:rsidP="009E191C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3-й этап</w:t>
      </w:r>
    </w:p>
    <w:p w:rsidR="009E191C" w:rsidRDefault="009E191C" w:rsidP="009E19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Эстафета «</w:t>
      </w:r>
      <w:proofErr w:type="spellStart"/>
      <w:r>
        <w:rPr>
          <w:rFonts w:ascii="Times New Roman" w:hAnsi="Times New Roman" w:cs="Times New Roman"/>
        </w:rPr>
        <w:t>Турдрайв</w:t>
      </w:r>
      <w:proofErr w:type="spellEnd"/>
      <w:r>
        <w:rPr>
          <w:rFonts w:ascii="Times New Roman" w:hAnsi="Times New Roman" w:cs="Times New Roman"/>
        </w:rPr>
        <w:t>»</w:t>
      </w:r>
    </w:p>
    <w:p w:rsidR="009E191C" w:rsidRDefault="009E191C" w:rsidP="009E191C">
      <w:pPr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Коэффициент 0,5</w:t>
      </w:r>
    </w:p>
    <w:p w:rsidR="009E191C" w:rsidRDefault="009E191C" w:rsidP="009E191C">
      <w:pPr>
        <w:ind w:firstLine="70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Команды выполняют задания на этапах. Победитель определяется по наименьшему времени.</w:t>
      </w:r>
    </w:p>
    <w:p w:rsidR="009E191C" w:rsidRDefault="009E191C" w:rsidP="009E191C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4-й этап</w:t>
      </w:r>
    </w:p>
    <w:p w:rsidR="009E191C" w:rsidRDefault="009E191C" w:rsidP="009E191C">
      <w:pPr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Коэффициент 0,25</w:t>
      </w:r>
    </w:p>
    <w:p w:rsidR="009E191C" w:rsidRDefault="009E191C" w:rsidP="009E191C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«Конкурс снежных фигур» 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Конкурс снежных фигур приурочен к открытию в 2021 году в Российской Федерации Года науки и технологий и проводится по следующим направлениям по выбору команд:</w:t>
      </w:r>
    </w:p>
    <w:p w:rsidR="009E191C" w:rsidRDefault="009E191C" w:rsidP="009E191C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«21 век – век технологий»;</w:t>
      </w:r>
    </w:p>
    <w:p w:rsidR="009E191C" w:rsidRDefault="009E191C" w:rsidP="009E191C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«Искусственный интеллект»;</w:t>
      </w:r>
    </w:p>
    <w:p w:rsidR="009E191C" w:rsidRDefault="009E191C" w:rsidP="009E191C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«Наука и техника»;</w:t>
      </w:r>
    </w:p>
    <w:p w:rsidR="009E191C" w:rsidRDefault="009E191C" w:rsidP="009E191C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«До чего дошел прогресс!».</w:t>
      </w:r>
    </w:p>
    <w:p w:rsidR="009E191C" w:rsidRDefault="009E191C" w:rsidP="009E191C">
      <w:pPr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Требования к скульптурам:  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основной материал – снег и вода;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 высота скульптуры - не менее 50 см, ширина и длина – не менее 1 метра;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 безопасность скульптуры (в </w:t>
      </w:r>
      <w:proofErr w:type="spellStart"/>
      <w:r>
        <w:rPr>
          <w:rFonts w:ascii="Times New Roman" w:hAnsi="Times New Roman" w:cs="Times New Roman"/>
          <w:b w:val="0"/>
        </w:rPr>
        <w:t>т.ч</w:t>
      </w:r>
      <w:proofErr w:type="spellEnd"/>
      <w:r>
        <w:rPr>
          <w:rFonts w:ascii="Times New Roman" w:hAnsi="Times New Roman" w:cs="Times New Roman"/>
          <w:b w:val="0"/>
        </w:rPr>
        <w:t>. устойчивость);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 соответствие тематике конкурса;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Жюри оценивает конкурсные фигуры по пятибалльной системе, используя следующие критерии:  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-полнота и выразительность раскрытия темы (соответствие тематике);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 сложность выполнения, чистота и мастерство исполнения;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 креативность, оригинальность дизайна, художественная выразительность.</w:t>
      </w:r>
    </w:p>
    <w:p w:rsidR="009E191C" w:rsidRDefault="009E191C" w:rsidP="009E191C">
      <w:pPr>
        <w:rPr>
          <w:rFonts w:ascii="Times New Roman" w:hAnsi="Times New Roman" w:cs="Times New Roman"/>
          <w:b w:val="0"/>
        </w:rPr>
      </w:pPr>
    </w:p>
    <w:p w:rsidR="009E191C" w:rsidRDefault="009E191C" w:rsidP="009E191C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 Дисциплина и порядок</w:t>
      </w:r>
    </w:p>
    <w:p w:rsidR="009E191C" w:rsidRDefault="009E191C" w:rsidP="009E191C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>Нарушение участниками соревнований порядка передвижений и правил пребывания на этапах, низкая исполнительность и затягивание времени, создание помех в участии другим командам, нарушение распорядка дня и графика соревнований, употребление участниками соревнований нецензурных выражений и спиртных напитков наказывается штрафными баллами.</w:t>
      </w:r>
    </w:p>
    <w:p w:rsidR="009E191C" w:rsidRDefault="009E191C" w:rsidP="009E191C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Определение победителей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6.1. Команда - победитель в общем зачете определяется по наименьшей сумме баллов за занятые места нам каждом этапе. </w:t>
      </w:r>
    </w:p>
    <w:p w:rsidR="009E191C" w:rsidRDefault="009E191C" w:rsidP="009E191C">
      <w:pPr>
        <w:jc w:val="both"/>
        <w:rPr>
          <w:rFonts w:ascii="Times New Roman" w:hAnsi="Times New Roman" w:cs="Times New Roman"/>
          <w:b w:val="0"/>
          <w:highlight w:val="yellow"/>
        </w:rPr>
      </w:pPr>
    </w:p>
    <w:p w:rsidR="009E191C" w:rsidRDefault="009E191C" w:rsidP="009E19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Награждение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7.1. Команды, занявшие 1 место на каждом этапе соревнований, награждаются грамотами.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7.2. Команды, занявшие 1,2,3 места в общем зачете, награждаются грамотами.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7.3. Команда, занявшая 1 место в общем зачете, награждается подарочными сертификатами.</w:t>
      </w:r>
    </w:p>
    <w:p w:rsidR="009E191C" w:rsidRDefault="009E191C" w:rsidP="009E191C">
      <w:pPr>
        <w:jc w:val="both"/>
        <w:rPr>
          <w:rFonts w:ascii="Times New Roman" w:hAnsi="Times New Roman" w:cs="Times New Roman"/>
          <w:b w:val="0"/>
          <w:highlight w:val="yellow"/>
        </w:rPr>
      </w:pPr>
    </w:p>
    <w:p w:rsidR="009E191C" w:rsidRDefault="009E191C" w:rsidP="009E19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Финансирование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8.1. Финансирование Мероприятия осуществляется за счет средств местного бюджета городского округа город Выкса на основе утвержденной сметы расходов.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8.2. Расходы, связанные с питанием и проездом команд к месту проведения соревнований и обратно, прокатом снаряжения и т.д. производятся за счет направляющих организаций или собственных средств участников.</w:t>
      </w:r>
    </w:p>
    <w:p w:rsidR="009E191C" w:rsidRDefault="009E191C" w:rsidP="009E191C">
      <w:pPr>
        <w:jc w:val="both"/>
        <w:rPr>
          <w:rFonts w:ascii="Times New Roman" w:hAnsi="Times New Roman" w:cs="Times New Roman"/>
          <w:b w:val="0"/>
          <w:highlight w:val="yellow"/>
        </w:rPr>
      </w:pPr>
    </w:p>
    <w:p w:rsidR="009E191C" w:rsidRDefault="009E191C" w:rsidP="009E19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Порядок и сроки подачи заявок</w:t>
      </w:r>
    </w:p>
    <w:p w:rsidR="009E191C" w:rsidRDefault="009E191C" w:rsidP="00A36B2A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9.1. Предварительные заявки (приложение 1) на участие в Мероприятии подаются </w:t>
      </w:r>
      <w:r w:rsidR="00A36B2A">
        <w:rPr>
          <w:rFonts w:ascii="Times New Roman" w:hAnsi="Times New Roman" w:cs="Times New Roman"/>
          <w:b w:val="0"/>
        </w:rPr>
        <w:t>до 9</w:t>
      </w:r>
      <w:r w:rsidR="004F2E19">
        <w:rPr>
          <w:rFonts w:ascii="Times New Roman" w:hAnsi="Times New Roman" w:cs="Times New Roman"/>
          <w:b w:val="0"/>
        </w:rPr>
        <w:t xml:space="preserve"> февраля 2021 года в АИС «Молодежь России»</w:t>
      </w:r>
      <w:r w:rsidR="00A36B2A">
        <w:rPr>
          <w:rFonts w:ascii="Times New Roman" w:hAnsi="Times New Roman" w:cs="Times New Roman"/>
          <w:b w:val="0"/>
        </w:rPr>
        <w:t xml:space="preserve"> </w:t>
      </w:r>
      <w:bookmarkStart w:id="0" w:name="_GoBack"/>
      <w:bookmarkEnd w:id="0"/>
      <w:r w:rsidR="00F7522F">
        <w:rPr>
          <w:rFonts w:ascii="Times New Roman" w:hAnsi="Times New Roman" w:cs="Times New Roman"/>
          <w:b w:val="0"/>
        </w:rPr>
        <w:t>https://myrosmol.ru/event/57516 и</w:t>
      </w:r>
      <w:r w:rsidR="00A36B2A">
        <w:rPr>
          <w:rFonts w:ascii="Times New Roman" w:hAnsi="Times New Roman" w:cs="Times New Roman"/>
          <w:b w:val="0"/>
        </w:rPr>
        <w:t xml:space="preserve"> дублируются в </w:t>
      </w:r>
      <w:r>
        <w:rPr>
          <w:rFonts w:ascii="Times New Roman" w:hAnsi="Times New Roman" w:cs="Times New Roman"/>
          <w:b w:val="0"/>
        </w:rPr>
        <w:t xml:space="preserve">отдел молодежной политики управления культуры, туризма и молодежной политики администрации городского округа город Выкса на адрес электронной почты: </w:t>
      </w:r>
      <w:proofErr w:type="gramStart"/>
      <w:r>
        <w:rPr>
          <w:rFonts w:ascii="Times New Roman" w:hAnsi="Times New Roman" w:cs="Times New Roman"/>
          <w:b w:val="0"/>
          <w:lang w:val="en-US"/>
        </w:rPr>
        <w:t>molodeg</w:t>
      </w:r>
      <w:r>
        <w:rPr>
          <w:rFonts w:ascii="Times New Roman" w:hAnsi="Times New Roman" w:cs="Times New Roman"/>
          <w:b w:val="0"/>
        </w:rPr>
        <w:t>_</w:t>
      </w:r>
      <w:r>
        <w:rPr>
          <w:rFonts w:ascii="Times New Roman" w:hAnsi="Times New Roman" w:cs="Times New Roman"/>
          <w:b w:val="0"/>
          <w:lang w:val="en-US"/>
        </w:rPr>
        <w:t>v</w:t>
      </w:r>
      <w:r>
        <w:rPr>
          <w:rFonts w:ascii="Times New Roman" w:hAnsi="Times New Roman" w:cs="Times New Roman"/>
          <w:b w:val="0"/>
        </w:rPr>
        <w:t>@</w:t>
      </w:r>
      <w:r>
        <w:rPr>
          <w:rFonts w:ascii="Times New Roman" w:hAnsi="Times New Roman" w:cs="Times New Roman"/>
          <w:b w:val="0"/>
          <w:lang w:val="en-US"/>
        </w:rPr>
        <w:t>mail</w:t>
      </w:r>
      <w:r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  <w:lang w:val="en-US"/>
        </w:rPr>
        <w:t>ru</w:t>
      </w:r>
      <w:r w:rsidRPr="009E191C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.</w:t>
      </w:r>
      <w:proofErr w:type="gramEnd"/>
      <w:r>
        <w:rPr>
          <w:rFonts w:ascii="Times New Roman" w:hAnsi="Times New Roman" w:cs="Times New Roman"/>
          <w:b w:val="0"/>
        </w:rPr>
        <w:t xml:space="preserve"> (тел. 3-20-43, 6-58-74).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9.2. Именные заявки (приложение 2) подаются </w:t>
      </w:r>
      <w:proofErr w:type="gramStart"/>
      <w:r>
        <w:rPr>
          <w:rFonts w:ascii="Times New Roman" w:hAnsi="Times New Roman" w:cs="Times New Roman"/>
          <w:b w:val="0"/>
        </w:rPr>
        <w:t>в  ГСК</w:t>
      </w:r>
      <w:proofErr w:type="gramEnd"/>
      <w:r>
        <w:rPr>
          <w:rFonts w:ascii="Times New Roman" w:hAnsi="Times New Roman" w:cs="Times New Roman"/>
          <w:b w:val="0"/>
        </w:rPr>
        <w:t xml:space="preserve"> непосредственно на месте по прибытии команд на соревнования. К именной заявке прилагаются ксерокопии паспортов.</w:t>
      </w:r>
    </w:p>
    <w:p w:rsidR="009E191C" w:rsidRDefault="009E191C" w:rsidP="009E191C">
      <w:pPr>
        <w:rPr>
          <w:rFonts w:ascii="Times New Roman" w:hAnsi="Times New Roman" w:cs="Times New Roman"/>
          <w:color w:val="FF0000"/>
          <w:highlight w:val="yellow"/>
        </w:rPr>
      </w:pPr>
    </w:p>
    <w:p w:rsidR="009E191C" w:rsidRDefault="009E191C" w:rsidP="009E19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Дополнительная информация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10.1. Сводный протокол по всем видам соревнований размещается на информационной до</w:t>
      </w:r>
      <w:r w:rsidR="00ED7F1F">
        <w:rPr>
          <w:rFonts w:ascii="Times New Roman" w:hAnsi="Times New Roman" w:cs="Times New Roman"/>
          <w:b w:val="0"/>
        </w:rPr>
        <w:t>ске не позднее, чем через 30 минут</w:t>
      </w:r>
      <w:r>
        <w:rPr>
          <w:rFonts w:ascii="Times New Roman" w:hAnsi="Times New Roman" w:cs="Times New Roman"/>
          <w:b w:val="0"/>
        </w:rPr>
        <w:t xml:space="preserve"> после окончания соревнования. Протесты от команд принимаются в течение 20 минут после оглашения результатов соревнования.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10.2. Во время проведения Мероприятия запрещается употребление алкогольных напитков. В случае нарушения участниками Мероприятия данного требования, вся команда снимается с соревнований.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10.3. Примерный перечень необходимого снаряжения:</w:t>
      </w:r>
    </w:p>
    <w:p w:rsidR="009E191C" w:rsidRDefault="009E191C" w:rsidP="009E191C">
      <w:pPr>
        <w:ind w:firstLine="70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10.3.1.Групповое снаряжение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аптечка: бинты, вата, жгут, ножницы, дезинфекционный пластырь, йод, перекись водорода, сердечные, желудочные препараты, средства от ожогов и головной боли;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папка для маршрутных документов, записная книжка, карандаш, авторучка.</w:t>
      </w:r>
    </w:p>
    <w:p w:rsidR="009E191C" w:rsidRDefault="009E191C" w:rsidP="009E191C">
      <w:pPr>
        <w:ind w:firstLine="70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10.3.2 Личное снаряжение</w:t>
      </w:r>
    </w:p>
    <w:p w:rsidR="009E191C" w:rsidRDefault="009E191C" w:rsidP="009E191C">
      <w:pPr>
        <w:ind w:firstLine="70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лыжи;</w:t>
      </w:r>
    </w:p>
    <w:p w:rsidR="009E191C" w:rsidRDefault="009E191C" w:rsidP="009E191C">
      <w:pPr>
        <w:ind w:firstLine="70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- лыжные ботинки;</w:t>
      </w:r>
    </w:p>
    <w:p w:rsidR="009E191C" w:rsidRDefault="009E191C" w:rsidP="009E191C">
      <w:pPr>
        <w:ind w:firstLine="70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лыжные палки;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спортивный костюм;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спортивная обувь, в том числе запасная;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перчатки</w:t>
      </w:r>
      <w:r w:rsidR="00ED7F1F">
        <w:rPr>
          <w:rFonts w:ascii="Times New Roman" w:hAnsi="Times New Roman" w:cs="Times New Roman"/>
          <w:b w:val="0"/>
        </w:rPr>
        <w:t xml:space="preserve"> (рукавицы)</w:t>
      </w:r>
      <w:r>
        <w:rPr>
          <w:rFonts w:ascii="Times New Roman" w:hAnsi="Times New Roman" w:cs="Times New Roman"/>
          <w:b w:val="0"/>
        </w:rPr>
        <w:t>;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ветровка или штормовка;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утепленная куртка;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головной убор;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часы.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10.3.3. ГСК оставляет за собой право вносить изменения в положение в зависимости от условий проведения соревнований, извещая об этом руководителей (представителей) всех команд, участвующих в Мероприятии, не позднее, чем за 1 час до начала соревнований.</w:t>
      </w:r>
    </w:p>
    <w:p w:rsidR="009E191C" w:rsidRDefault="009E191C" w:rsidP="009E191C">
      <w:pPr>
        <w:ind w:firstLine="70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10.4. Безопасность участников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10.4.1. Ответственность за безопасность применяемого личного и группового снаряжения несут руководители команд и сами участники.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10.4.2. Ответственность за технику безопасности, жизнь и здоровье участников возлагается на руководителя команды.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10.4.3. В случае нарушения правил распорядка Мероприятия решением главного судьи соревнований команда отстраняется от дальнейшего участия в Мероприятии с уведомлением направляющей организации. </w:t>
      </w:r>
    </w:p>
    <w:p w:rsidR="009E191C" w:rsidRDefault="009E191C" w:rsidP="009E191C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10.5. Данное положение является официальным вызовом на соревнования.</w:t>
      </w:r>
    </w:p>
    <w:p w:rsidR="009E191C" w:rsidRDefault="009E191C" w:rsidP="009E191C">
      <w:pPr>
        <w:jc w:val="both"/>
        <w:rPr>
          <w:rFonts w:ascii="Times New Roman" w:hAnsi="Times New Roman" w:cs="Times New Roman"/>
        </w:rPr>
      </w:pPr>
    </w:p>
    <w:p w:rsidR="009E191C" w:rsidRDefault="009E191C" w:rsidP="009E191C">
      <w:pPr>
        <w:rPr>
          <w:rFonts w:ascii="Times New Roman" w:hAnsi="Times New Roman" w:cs="Times New Roman"/>
          <w:highlight w:val="yellow"/>
        </w:rPr>
      </w:pPr>
    </w:p>
    <w:p w:rsidR="009E191C" w:rsidRDefault="009E191C" w:rsidP="009E191C">
      <w:pPr>
        <w:rPr>
          <w:rFonts w:ascii="Times New Roman" w:hAnsi="Times New Roman" w:cs="Times New Roman"/>
          <w:highlight w:val="yellow"/>
        </w:rPr>
      </w:pPr>
    </w:p>
    <w:p w:rsidR="009E191C" w:rsidRDefault="009E191C" w:rsidP="009E191C">
      <w:pPr>
        <w:rPr>
          <w:rFonts w:ascii="Times New Roman" w:hAnsi="Times New Roman" w:cs="Times New Roman"/>
          <w:highlight w:val="yellow"/>
        </w:rPr>
      </w:pPr>
    </w:p>
    <w:p w:rsidR="009E191C" w:rsidRDefault="009E191C" w:rsidP="009E191C">
      <w:pPr>
        <w:rPr>
          <w:rFonts w:ascii="Times New Roman" w:hAnsi="Times New Roman" w:cs="Times New Roman"/>
          <w:highlight w:val="yellow"/>
        </w:rPr>
      </w:pPr>
    </w:p>
    <w:p w:rsidR="003806ED" w:rsidRDefault="003806ED"/>
    <w:sectPr w:rsidR="0038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D7AE6"/>
    <w:multiLevelType w:val="hybridMultilevel"/>
    <w:tmpl w:val="3B28C508"/>
    <w:lvl w:ilvl="0" w:tplc="F6CC8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52F48"/>
    <w:multiLevelType w:val="multilevel"/>
    <w:tmpl w:val="4BAECD2A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53843FE9"/>
    <w:multiLevelType w:val="hybridMultilevel"/>
    <w:tmpl w:val="173A59AE"/>
    <w:lvl w:ilvl="0" w:tplc="F6CC845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36"/>
    <w:rsid w:val="00030498"/>
    <w:rsid w:val="00107639"/>
    <w:rsid w:val="003806ED"/>
    <w:rsid w:val="004F2E19"/>
    <w:rsid w:val="009E191C"/>
    <w:rsid w:val="00A36B2A"/>
    <w:rsid w:val="00A425EC"/>
    <w:rsid w:val="00AD7B36"/>
    <w:rsid w:val="00ED7F1F"/>
    <w:rsid w:val="00F7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CCAB7-2D31-41D8-97F6-B523A8FE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91C"/>
    <w:pPr>
      <w:spacing w:after="0" w:line="240" w:lineRule="auto"/>
    </w:pPr>
    <w:rPr>
      <w:rFonts w:ascii="Times New Roman CYR" w:eastAsia="Times New Roman" w:hAnsi="Times New Roman CYR" w:cs="Times New Roman CYR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91C"/>
    <w:pPr>
      <w:spacing w:before="100" w:beforeAutospacing="1" w:after="100" w:afterAutospacing="1"/>
    </w:pPr>
    <w:rPr>
      <w:rFonts w:ascii="Times New Roman" w:eastAsia="Calibri" w:hAnsi="Times New Roman" w:cs="Times New Roman"/>
      <w:b w:val="0"/>
      <w:sz w:val="24"/>
      <w:szCs w:val="24"/>
    </w:rPr>
  </w:style>
  <w:style w:type="paragraph" w:customStyle="1" w:styleId="1">
    <w:name w:val="Абзац списка1"/>
    <w:basedOn w:val="a"/>
    <w:uiPriority w:val="99"/>
    <w:rsid w:val="009E191C"/>
    <w:pPr>
      <w:spacing w:after="160" w:line="256" w:lineRule="auto"/>
      <w:ind w:left="720"/>
      <w:contextualSpacing/>
    </w:pPr>
    <w:rPr>
      <w:rFonts w:ascii="Calibri" w:hAnsi="Calibri" w:cs="Times New Roman"/>
      <w:b w:val="0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F2E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Чухляева Наталия Викторовна</dc:creator>
  <cp:keywords/>
  <dc:description/>
  <cp:lastModifiedBy>Чухляева Наталия Викторовна</cp:lastModifiedBy>
  <cp:revision>5</cp:revision>
  <dcterms:created xsi:type="dcterms:W3CDTF">2021-02-05T08:38:00Z</dcterms:created>
  <dcterms:modified xsi:type="dcterms:W3CDTF">2021-02-05T11:08:00Z</dcterms:modified>
</cp:coreProperties>
</file>