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BC" w:rsidRDefault="00DD5EBC" w:rsidP="00DD5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</w:t>
      </w:r>
    </w:p>
    <w:p w:rsidR="00DD5EBC" w:rsidRDefault="00DD5EBC" w:rsidP="00DD5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муниципального имущества, свободного от прав третьих</w:t>
      </w:r>
    </w:p>
    <w:p w:rsidR="00DD5EBC" w:rsidRDefault="00DD5EBC" w:rsidP="00DD5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лиц (за исключением имущественных прав некоммерческих</w:t>
      </w:r>
    </w:p>
    <w:p w:rsidR="00DD5EBC" w:rsidRDefault="00DD5EBC" w:rsidP="00DD5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организаций), которое может быть предоставлено социально</w:t>
      </w:r>
    </w:p>
    <w:p w:rsidR="00DD5EBC" w:rsidRDefault="00DD5EBC" w:rsidP="00DD5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ориентированным некоммерческим организациям во владение и (или) в пользование на долгосрочной основе</w:t>
      </w:r>
    </w:p>
    <w:p w:rsidR="00DD5EBC" w:rsidRDefault="00DD5EBC" w:rsidP="00DD5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 том числе по льготным ставкам арендной платы)</w:t>
      </w:r>
    </w:p>
    <w:p w:rsidR="00DD5EBC" w:rsidRDefault="00DD5EBC" w:rsidP="00DD5EBC">
      <w:pPr>
        <w:jc w:val="right"/>
        <w:rPr>
          <w:b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507"/>
        <w:gridCol w:w="1423"/>
        <w:gridCol w:w="1427"/>
        <w:gridCol w:w="1878"/>
        <w:gridCol w:w="1878"/>
      </w:tblGrid>
      <w:tr w:rsidR="00DD5EBC" w:rsidTr="00DD5EBC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pStyle w:val="ConsPlusNormal"/>
              <w:tabs>
                <w:tab w:val="left" w:pos="32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pStyle w:val="ConsPlusNormal"/>
              <w:tabs>
                <w:tab w:val="left" w:pos="32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объекта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pStyle w:val="ConsPlusNormal"/>
              <w:tabs>
                <w:tab w:val="left" w:pos="32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Идентификационные характеристики объекта (площадь, протяженность, марка и др.)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pStyle w:val="ConsPlusNormal"/>
              <w:tabs>
                <w:tab w:val="left" w:pos="32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Адрес объекта недвижимости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BC" w:rsidRDefault="00DD5EBC">
            <w:pPr>
              <w:pStyle w:val="ConsPlusNormal"/>
              <w:tabs>
                <w:tab w:val="left" w:pos="32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Фактическое и/или предполагаемое целевое использование объекта</w:t>
            </w:r>
          </w:p>
          <w:p w:rsidR="00DD5EBC" w:rsidRDefault="00DD5EBC">
            <w:pPr>
              <w:pStyle w:val="ConsPlusNormal"/>
              <w:tabs>
                <w:tab w:val="left" w:pos="3256"/>
              </w:tabs>
              <w:jc w:val="both"/>
              <w:rPr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pStyle w:val="ConsPlusNormal"/>
              <w:tabs>
                <w:tab w:val="left" w:pos="32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Иные сведения</w:t>
            </w:r>
          </w:p>
        </w:tc>
      </w:tr>
      <w:tr w:rsidR="00DD5EBC" w:rsidTr="00DD5EBC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pStyle w:val="ConsPlusNormal"/>
              <w:tabs>
                <w:tab w:val="left" w:pos="32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pStyle w:val="ConsPlusNormal"/>
              <w:tabs>
                <w:tab w:val="left" w:pos="32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pStyle w:val="ConsPlusNormal"/>
              <w:tabs>
                <w:tab w:val="left" w:pos="32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pStyle w:val="ConsPlusNormal"/>
              <w:tabs>
                <w:tab w:val="left" w:pos="32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pStyle w:val="ConsPlusNormal"/>
              <w:tabs>
                <w:tab w:val="left" w:pos="32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BC" w:rsidRDefault="00DD5EBC">
            <w:pPr>
              <w:pStyle w:val="ConsPlusNormal"/>
              <w:tabs>
                <w:tab w:val="left" w:pos="3256"/>
              </w:tabs>
              <w:jc w:val="center"/>
              <w:rPr>
                <w:szCs w:val="24"/>
              </w:rPr>
            </w:pPr>
          </w:p>
        </w:tc>
      </w:tr>
      <w:tr w:rsidR="00DD5EBC" w:rsidTr="00DD5EBC">
        <w:trPr>
          <w:trHeight w:val="39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jc w:val="both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>нежилое помещение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 xml:space="preserve">116,67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 xml:space="preserve">Нижегородская обл., </w:t>
            </w:r>
            <w:proofErr w:type="spellStart"/>
            <w:r>
              <w:t>г.Выкса</w:t>
            </w:r>
            <w:proofErr w:type="spellEnd"/>
            <w:r>
              <w:t xml:space="preserve">, </w:t>
            </w:r>
            <w:proofErr w:type="spellStart"/>
            <w:r>
              <w:t>ул.Красные</w:t>
            </w:r>
            <w:proofErr w:type="spellEnd"/>
            <w:r>
              <w:t xml:space="preserve"> зори, д.32, пом.№1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>Выксунская районная организация Нижегородской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>Договор № 1/04 безвозмездного пользования от 24.05.2004г.</w:t>
            </w:r>
          </w:p>
        </w:tc>
      </w:tr>
      <w:tr w:rsidR="00DD5EBC" w:rsidTr="00DD5EBC">
        <w:trPr>
          <w:trHeight w:val="39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jc w:val="center"/>
            </w:pPr>
            <w: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>нежилое помещение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 xml:space="preserve">21,7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roofErr w:type="spellStart"/>
            <w:r>
              <w:t>г.Выкса</w:t>
            </w:r>
            <w:proofErr w:type="spellEnd"/>
            <w:r>
              <w:t xml:space="preserve"> </w:t>
            </w:r>
            <w:proofErr w:type="spellStart"/>
            <w:r>
              <w:t>ул.Красные</w:t>
            </w:r>
            <w:proofErr w:type="spellEnd"/>
            <w:r>
              <w:t xml:space="preserve"> зори, д.33, пом.№2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 xml:space="preserve">Выксунское районное отделение Нижегородской областной общественной организации ветеранов (пенсионеров) войны, труда, Вооруженных Сил и правоохранительных органов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>Договор № 16/07 безвозмездного пользования от 22.10.2007г.</w:t>
            </w:r>
          </w:p>
        </w:tc>
      </w:tr>
      <w:tr w:rsidR="00DD5EBC" w:rsidTr="00DD5EBC">
        <w:trPr>
          <w:trHeight w:val="39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>нежилые помещения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 xml:space="preserve">279,6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 7,8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г.Выкса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ул.Островского</w:t>
            </w:r>
            <w:proofErr w:type="spellEnd"/>
            <w:r>
              <w:rPr>
                <w:color w:val="000000"/>
              </w:rPr>
              <w:t>, д.73, помещение №1;</w:t>
            </w:r>
          </w:p>
          <w:p w:rsidR="00DD5EBC" w:rsidRDefault="00DD5EBC">
            <w:proofErr w:type="spellStart"/>
            <w:r>
              <w:rPr>
                <w:color w:val="000000"/>
              </w:rPr>
              <w:t>г.Выкса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мкр.Центра</w:t>
            </w:r>
            <w:r>
              <w:rPr>
                <w:color w:val="000000"/>
              </w:rPr>
              <w:lastRenderedPageBreak/>
              <w:t>льный</w:t>
            </w:r>
            <w:proofErr w:type="spellEnd"/>
            <w:r>
              <w:rPr>
                <w:color w:val="000000"/>
              </w:rPr>
              <w:t xml:space="preserve"> д.38, помещение 001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lastRenderedPageBreak/>
              <w:t xml:space="preserve">Общественная организация родителей детей-инвалидов </w:t>
            </w:r>
            <w:r>
              <w:rPr>
                <w:color w:val="000000"/>
              </w:rPr>
              <w:t xml:space="preserve">городского округа город </w:t>
            </w:r>
            <w:r>
              <w:rPr>
                <w:color w:val="000000"/>
              </w:rPr>
              <w:lastRenderedPageBreak/>
              <w:t>Выкса Нижегородской области «Созвездие»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lastRenderedPageBreak/>
              <w:t>Договор №11/2014 безвозмездного пользования от 22.07.2014 г.</w:t>
            </w:r>
          </w:p>
        </w:tc>
      </w:tr>
      <w:tr w:rsidR="00DD5EBC" w:rsidTr="00DD5EBC">
        <w:trPr>
          <w:trHeight w:val="39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jc w:val="center"/>
            </w:pPr>
            <w: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>нежилое помещение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 xml:space="preserve">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roofErr w:type="spellStart"/>
            <w:r>
              <w:t>г.Выкса</w:t>
            </w:r>
            <w:proofErr w:type="spellEnd"/>
            <w:r>
              <w:t xml:space="preserve"> </w:t>
            </w:r>
            <w:proofErr w:type="spellStart"/>
            <w:r>
              <w:t>ул.Красные</w:t>
            </w:r>
            <w:proofErr w:type="spellEnd"/>
            <w:r>
              <w:t xml:space="preserve"> зори, д.32, пом.№2, </w:t>
            </w:r>
            <w:proofErr w:type="gramStart"/>
            <w:r>
              <w:t>каб.№</w:t>
            </w:r>
            <w:proofErr w:type="gramEnd"/>
            <w:r>
              <w:t>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>Общественная организация городского округа город Выкса Нижегородской области «Выксунская организация молодых инвалидов «Эдельвейс»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>Договор №8\2018 безвозмездного пользования от 28.05.2018 г.</w:t>
            </w:r>
          </w:p>
        </w:tc>
      </w:tr>
      <w:tr w:rsidR="00DD5EBC" w:rsidTr="00DD5EBC">
        <w:trPr>
          <w:trHeight w:val="39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jc w:val="center"/>
            </w:pPr>
            <w: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>нежилое помещение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 xml:space="preserve">205,2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roofErr w:type="spellStart"/>
            <w:r>
              <w:rPr>
                <w:color w:val="000000"/>
              </w:rPr>
              <w:t>г.Выкса</w:t>
            </w:r>
            <w:proofErr w:type="spellEnd"/>
            <w:r>
              <w:rPr>
                <w:color w:val="000000"/>
              </w:rPr>
              <w:t>, ул.1 мая, д.32Б, комнаты №1-13; 19-30; 32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 xml:space="preserve">Общественная организация родителей детей-инвалидов </w:t>
            </w:r>
            <w:r>
              <w:rPr>
                <w:color w:val="000000"/>
              </w:rPr>
              <w:t>городского округа город Выкса Нижегородской области «Созвездие»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>Договор №2/2021 безвозмездного пользования от 29.10.2021 г.</w:t>
            </w:r>
          </w:p>
        </w:tc>
      </w:tr>
      <w:tr w:rsidR="00DD5EBC" w:rsidTr="00DD5EBC">
        <w:trPr>
          <w:trHeight w:val="39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jc w:val="center"/>
            </w:pPr>
            <w: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>нежилое помещение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 xml:space="preserve">225,8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roofErr w:type="spellStart"/>
            <w:r>
              <w:rPr>
                <w:color w:val="000000"/>
              </w:rPr>
              <w:t>г.Выкса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мкр.Центральный</w:t>
            </w:r>
            <w:proofErr w:type="spellEnd"/>
            <w:r>
              <w:rPr>
                <w:color w:val="000000"/>
              </w:rPr>
              <w:t>, д.38, помещения№1,2,3,4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 xml:space="preserve">Общественная организация «Федерация </w:t>
            </w:r>
            <w:proofErr w:type="spellStart"/>
            <w:proofErr w:type="gramStart"/>
            <w:r>
              <w:rPr>
                <w:color w:val="000000"/>
              </w:rPr>
              <w:t>Тхэквон</w:t>
            </w:r>
            <w:proofErr w:type="spellEnd"/>
            <w:r>
              <w:rPr>
                <w:color w:val="000000"/>
              </w:rPr>
              <w:t>-До</w:t>
            </w:r>
            <w:proofErr w:type="gramEnd"/>
            <w:r>
              <w:rPr>
                <w:color w:val="000000"/>
              </w:rPr>
              <w:t>» Нижегородской области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>Договор №1\2022 безвозмездного пользования от 13.01.2022 г.</w:t>
            </w:r>
          </w:p>
        </w:tc>
      </w:tr>
      <w:tr w:rsidR="00DD5EBC" w:rsidTr="00DD5EBC">
        <w:trPr>
          <w:trHeight w:val="39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jc w:val="center"/>
            </w:pPr>
            <w:r>
              <w:t>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>нежилое помещение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 xml:space="preserve">106,1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roofErr w:type="spellStart"/>
            <w:r>
              <w:rPr>
                <w:color w:val="000000"/>
              </w:rPr>
              <w:t>г.Выкса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мкр.Центральный</w:t>
            </w:r>
            <w:proofErr w:type="spellEnd"/>
            <w:r>
              <w:rPr>
                <w:color w:val="000000"/>
              </w:rPr>
              <w:t>, д.20, п.2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>Общественная организация городского округа город Выкса Нижегородской области «Выксунская организация молодых инвалидов «Эдельвейс»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>Договор №1/2023 безвозмездного пользования от 10.03.2023 г.</w:t>
            </w:r>
          </w:p>
        </w:tc>
      </w:tr>
      <w:tr w:rsidR="00DD5EBC" w:rsidTr="00DD5EBC">
        <w:trPr>
          <w:trHeight w:val="39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jc w:val="center"/>
            </w:pPr>
            <w:r>
              <w:t>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>нежилое помещение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 xml:space="preserve">36,8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roofErr w:type="spellStart"/>
            <w:r>
              <w:rPr>
                <w:color w:val="000000"/>
              </w:rPr>
              <w:t>г.Выкса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ул.Красные</w:t>
            </w:r>
            <w:proofErr w:type="spellEnd"/>
            <w:r>
              <w:rPr>
                <w:color w:val="000000"/>
              </w:rPr>
              <w:t xml:space="preserve"> зори. д.32, помещения №2 (кабинет №11)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>Нижегородская региональная общественная организация добровольческий поисково-</w:t>
            </w:r>
            <w:r>
              <w:rPr>
                <w:color w:val="000000"/>
              </w:rPr>
              <w:lastRenderedPageBreak/>
              <w:t xml:space="preserve">спасательный центр «Рысь»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lastRenderedPageBreak/>
              <w:t>Договор №2/2023 безвозмездного пользования от 10.03.2023 г.</w:t>
            </w:r>
          </w:p>
        </w:tc>
      </w:tr>
      <w:tr w:rsidR="00DD5EBC" w:rsidTr="00DD5EBC">
        <w:trPr>
          <w:trHeight w:val="39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jc w:val="center"/>
            </w:pPr>
            <w:r>
              <w:t>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 xml:space="preserve">нежилое помещение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 xml:space="preserve">28,5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roofErr w:type="spellStart"/>
            <w:r>
              <w:rPr>
                <w:color w:val="000000"/>
              </w:rPr>
              <w:t>г.Выкса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ул.Романова</w:t>
            </w:r>
            <w:proofErr w:type="spellEnd"/>
            <w:r>
              <w:rPr>
                <w:color w:val="000000"/>
              </w:rPr>
              <w:t>, ¼, помещение 119-А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>Общественная организация «Выксунское районное общество охотников и рыболовов Нижегородской области»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>Договор №4/2023 безвозмездного пользования от 26.05.2023 г.</w:t>
            </w:r>
          </w:p>
        </w:tc>
      </w:tr>
      <w:tr w:rsidR="00DD5EBC" w:rsidTr="00DD5EBC">
        <w:trPr>
          <w:trHeight w:val="39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t>нежилое помещение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rPr>
                <w:lang w:val="en-US"/>
              </w:rPr>
            </w:pPr>
            <w:r>
              <w:rPr>
                <w:color w:val="000000"/>
              </w:rPr>
              <w:t xml:space="preserve">19,2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roofErr w:type="spellStart"/>
            <w:r>
              <w:rPr>
                <w:color w:val="000000"/>
              </w:rPr>
              <w:t>г.Выкса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мкр.Жуковского</w:t>
            </w:r>
            <w:proofErr w:type="spellEnd"/>
            <w:r>
              <w:rPr>
                <w:color w:val="000000"/>
              </w:rPr>
              <w:t>, д.1, пом.001, (комнаты 2 и 4 на плане)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 xml:space="preserve">Местная общественная организация ветеранов боевых действий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Выкса Нижегородской области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>Договор №5/2023 безвозмездного пользования от 09.11.2023 г.</w:t>
            </w:r>
          </w:p>
        </w:tc>
      </w:tr>
      <w:tr w:rsidR="00DD5EBC" w:rsidTr="00DD5EBC">
        <w:trPr>
          <w:trHeight w:val="39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jc w:val="center"/>
            </w:pPr>
            <w:r>
              <w:t>11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r>
              <w:rPr>
                <w:color w:val="000000"/>
              </w:rPr>
              <w:t>нежилое помещение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rPr>
                <w:color w:val="000000"/>
              </w:rPr>
            </w:pPr>
            <w:r>
              <w:rPr>
                <w:color w:val="000000"/>
              </w:rPr>
              <w:t xml:space="preserve">295,6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обл., </w:t>
            </w:r>
            <w:proofErr w:type="spellStart"/>
            <w:r>
              <w:rPr>
                <w:color w:val="000000"/>
              </w:rPr>
              <w:t>г.Выкса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п.Строитель</w:t>
            </w:r>
            <w:proofErr w:type="spellEnd"/>
            <w:r>
              <w:rPr>
                <w:color w:val="000000"/>
              </w:rPr>
              <w:t>, д.7, пом.001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областная общественная</w:t>
            </w:r>
          </w:p>
          <w:p w:rsidR="00DD5EBC" w:rsidRDefault="00DD5E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общественного контроля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C" w:rsidRDefault="00DD5EBC">
            <w:pPr>
              <w:rPr>
                <w:color w:val="000000"/>
              </w:rPr>
            </w:pPr>
            <w:r>
              <w:rPr>
                <w:color w:val="000000"/>
              </w:rPr>
              <w:t>Договор №1/2024 безвозмездного пользования от 17.01.2024 г.</w:t>
            </w:r>
          </w:p>
        </w:tc>
      </w:tr>
    </w:tbl>
    <w:p w:rsidR="00DD5EBC" w:rsidRDefault="00DD5EBC" w:rsidP="00DD5EBC">
      <w:pPr>
        <w:jc w:val="right"/>
        <w:rPr>
          <w:b/>
        </w:rPr>
      </w:pPr>
    </w:p>
    <w:p w:rsidR="00DD5EBC" w:rsidRDefault="00DD5EBC" w:rsidP="00DD5EBC">
      <w:pPr>
        <w:jc w:val="both"/>
      </w:pPr>
    </w:p>
    <w:p w:rsidR="00DD5EBC" w:rsidRDefault="00DD5EBC" w:rsidP="00DD5EBC">
      <w:pPr>
        <w:jc w:val="center"/>
        <w:rPr>
          <w:sz w:val="28"/>
          <w:szCs w:val="28"/>
        </w:rPr>
      </w:pPr>
    </w:p>
    <w:p w:rsidR="00AF0EA0" w:rsidRDefault="00AF0EA0">
      <w:bookmarkStart w:id="0" w:name="_GoBack"/>
      <w:bookmarkEnd w:id="0"/>
    </w:p>
    <w:sectPr w:rsidR="00AF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3"/>
    <w:rsid w:val="00280DC3"/>
    <w:rsid w:val="00AF0EA0"/>
    <w:rsid w:val="00D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51479-9241-4E85-9AF6-482782A3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Шамова Екатерина Дмитриевна</dc:creator>
  <cp:keywords/>
  <dc:description/>
  <cp:lastModifiedBy>Шамова Екатерина Дмитриевна</cp:lastModifiedBy>
  <cp:revision>2</cp:revision>
  <dcterms:created xsi:type="dcterms:W3CDTF">2024-04-09T12:23:00Z</dcterms:created>
  <dcterms:modified xsi:type="dcterms:W3CDTF">2024-04-09T12:24:00Z</dcterms:modified>
</cp:coreProperties>
</file>