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4A2" w:rsidRPr="00197C7E" w:rsidRDefault="00C544A2" w:rsidP="008A56ED">
      <w:pPr>
        <w:pStyle w:val="a4"/>
        <w:spacing w:after="240"/>
      </w:pPr>
      <w:bookmarkStart w:id="0" w:name="_GoBack"/>
      <w:bookmarkEnd w:id="0"/>
      <w:r>
        <w:t>ГРАФИЧЕСКОЕ ОПИСАНИЕ</w:t>
      </w:r>
      <w:r>
        <w:br/>
      </w:r>
      <w:r w:rsidRPr="00C81489">
        <w:rPr>
          <w:b w:val="0"/>
          <w:bCs/>
        </w:rPr>
        <w:t>местоположения границ населенных пунктов, территориальных зон,</w:t>
      </w:r>
      <w:r w:rsidRPr="00C81489">
        <w:rPr>
          <w:b w:val="0"/>
          <w:bCs/>
        </w:rPr>
        <w:br/>
        <w:t>особо охраняемых природных территорий,</w:t>
      </w:r>
      <w:r w:rsidRPr="00C81489">
        <w:rPr>
          <w:b w:val="0"/>
          <w:bCs/>
        </w:rPr>
        <w:br/>
        <w:t>зон с особыми условиями использования территории</w:t>
      </w:r>
    </w:p>
    <w:p w:rsidR="00C544A2" w:rsidRPr="004A5B58" w:rsidRDefault="00C544A2" w:rsidP="008A56ED">
      <w:pPr>
        <w:pStyle w:val="a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Публичный сервитут с целью размещения "Напорного канализационного коллектора от БОС р.п. Шиморское до БОС р.п. Досчатое и двух канализационных насосных станций, расположенной в г.о.г. Выкса Нижегородской области"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C544A2" w:rsidRPr="00B62289">
        <w:tc>
          <w:tcPr>
            <w:tcW w:w="5000" w:type="pct"/>
            <w:tcBorders>
              <w:bottom w:val="nil"/>
            </w:tcBorders>
            <w:shd w:val="clear" w:color="auto" w:fill="auto"/>
          </w:tcPr>
          <w:p w:rsidR="00C544A2" w:rsidRDefault="008A56ED" w:rsidP="008A56ED">
            <w:pPr>
              <w:pStyle w:val="a4"/>
              <w:tabs>
                <w:tab w:val="center" w:pos="5017"/>
                <w:tab w:val="left" w:pos="8259"/>
              </w:tabs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vertAlign w:val="superscript"/>
              </w:rPr>
              <w:tab/>
            </w:r>
            <w:r w:rsidR="00C544A2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="00C544A2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r>
              <w:rPr>
                <w:b w:val="0"/>
                <w:sz w:val="24"/>
                <w:szCs w:val="24"/>
                <w:vertAlign w:val="superscript"/>
              </w:rPr>
              <w:tab/>
            </w:r>
          </w:p>
        </w:tc>
      </w:tr>
      <w:tr w:rsidR="00C544A2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C544A2" w:rsidRDefault="00C544A2" w:rsidP="008A56ED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  <w:tr w:rsidR="00C544A2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C544A2" w:rsidRDefault="00C544A2" w:rsidP="008A56ED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:rsidR="00C544A2" w:rsidRDefault="00C544A2" w:rsidP="008A56ED">
      <w:pPr>
        <w:pStyle w:val="1"/>
        <w:sectPr w:rsidR="00C544A2" w:rsidSect="008A56E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C544A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C544A2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b"/>
            </w:pPr>
            <w:bookmarkStart w:id="1" w:name="Содержание"/>
            <w:bookmarkEnd w:id="1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b"/>
            </w:pPr>
            <w:r w:rsidRPr="00015D33">
              <w:t>Номера листов</w:t>
            </w:r>
          </w:p>
        </w:tc>
      </w:tr>
    </w:tbl>
    <w:p w:rsidR="00C544A2" w:rsidRPr="00015D33" w:rsidRDefault="00C544A2" w:rsidP="008A56ED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C544A2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d"/>
            </w:pPr>
            <w:r w:rsidRPr="00015D33">
              <w:t>3</w:t>
            </w:r>
          </w:p>
        </w:tc>
      </w:tr>
      <w:tr w:rsidR="00C544A2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C544A2" w:rsidRPr="00015D33" w:rsidRDefault="00C544A2" w:rsidP="00C544A2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  <w:jc w:val="center"/>
              <w:rPr>
                <w:szCs w:val="22"/>
              </w:rPr>
            </w:pPr>
          </w:p>
        </w:tc>
      </w:tr>
      <w:tr w:rsidR="00C544A2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C544A2" w:rsidRPr="00015D33" w:rsidRDefault="00C544A2" w:rsidP="00C544A2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  <w:jc w:val="center"/>
              <w:rPr>
                <w:szCs w:val="22"/>
              </w:rPr>
            </w:pPr>
          </w:p>
        </w:tc>
      </w:tr>
      <w:tr w:rsidR="00C544A2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C544A2" w:rsidRPr="00015D33" w:rsidRDefault="00C544A2" w:rsidP="00C544A2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  <w:jc w:val="center"/>
              <w:rPr>
                <w:szCs w:val="22"/>
              </w:rPr>
            </w:pPr>
          </w:p>
        </w:tc>
      </w:tr>
      <w:tr w:rsidR="00C544A2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C544A2" w:rsidRPr="00015D33" w:rsidRDefault="00C544A2" w:rsidP="00C544A2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C544A2" w:rsidRPr="00015D33" w:rsidRDefault="00C544A2" w:rsidP="008A56ED">
            <w:pPr>
              <w:pStyle w:val="ac"/>
              <w:jc w:val="center"/>
              <w:rPr>
                <w:szCs w:val="22"/>
              </w:rPr>
            </w:pPr>
          </w:p>
        </w:tc>
      </w:tr>
      <w:tr w:rsidR="00C544A2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544A2" w:rsidRPr="00015D33" w:rsidRDefault="00C544A2" w:rsidP="008A56ED">
            <w:pPr>
              <w:pStyle w:val="aa"/>
            </w:pPr>
          </w:p>
        </w:tc>
      </w:tr>
    </w:tbl>
    <w:p w:rsidR="00C544A2" w:rsidRDefault="00C544A2" w:rsidP="008A56ED">
      <w:pPr>
        <w:pStyle w:val="1"/>
        <w:rPr>
          <w:lang w:val="en-US"/>
        </w:rPr>
      </w:pPr>
    </w:p>
    <w:p w:rsidR="00C544A2" w:rsidRDefault="00C544A2" w:rsidP="008A56ED">
      <w:pPr>
        <w:rPr>
          <w:snapToGrid w:val="0"/>
          <w:szCs w:val="20"/>
          <w:lang w:val="en-US"/>
        </w:rPr>
      </w:pPr>
    </w:p>
    <w:p w:rsidR="00C544A2" w:rsidRDefault="00C544A2" w:rsidP="008A56ED">
      <w:pPr>
        <w:tabs>
          <w:tab w:val="left" w:pos="7095"/>
        </w:tabs>
        <w:rPr>
          <w:lang w:val="en-US"/>
        </w:rPr>
        <w:sectPr w:rsidR="00C544A2" w:rsidSect="008A56E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rPr>
          <w:lang w:val="en-US"/>
        </w:rPr>
        <w:tab/>
      </w: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C544A2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AD7480" w:rsidRDefault="00C544A2" w:rsidP="008A56ED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D742B5" w:rsidRDefault="00C544A2" w:rsidP="008A56ED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C544A2" w:rsidRDefault="00C544A2" w:rsidP="008A56ED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C544A2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C544A2" w:rsidRDefault="00C544A2" w:rsidP="008A56ED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C544A2" w:rsidRPr="00D83BAD" w:rsidRDefault="00C544A2" w:rsidP="008A56ED">
            <w:pPr>
              <w:pStyle w:val="ad"/>
            </w:pPr>
            <w:r>
              <w:t>3</w:t>
            </w:r>
          </w:p>
        </w:tc>
      </w:tr>
      <w:tr w:rsidR="00C544A2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C544A2" w:rsidRPr="00483CF4" w:rsidRDefault="00C544A2" w:rsidP="008A56ED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C544A2" w:rsidRPr="008D72EC" w:rsidRDefault="00C544A2" w:rsidP="008A56ED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C544A2" w:rsidRPr="00D83BAD" w:rsidRDefault="00C544A2" w:rsidP="008A56ED">
            <w:pPr>
              <w:pStyle w:val="ac"/>
              <w:rPr>
                <w:b/>
              </w:rPr>
            </w:pPr>
            <w:r>
              <w:t>Нижегородская область, г.о.г. Выкса</w:t>
            </w:r>
          </w:p>
        </w:tc>
      </w:tr>
      <w:tr w:rsidR="00C544A2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44A2" w:rsidRPr="00483CF4" w:rsidRDefault="00C544A2" w:rsidP="008A56ED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44A2" w:rsidRPr="008D72EC" w:rsidRDefault="00C544A2" w:rsidP="008A56ED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44A2" w:rsidRPr="00B40FE0" w:rsidRDefault="00C544A2" w:rsidP="008A56ED">
            <w:pPr>
              <w:pStyle w:val="ac"/>
            </w:pPr>
            <w:r>
              <w:t>—</w:t>
            </w:r>
          </w:p>
        </w:tc>
      </w:tr>
      <w:tr w:rsidR="00C544A2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544A2" w:rsidRPr="00483CF4" w:rsidRDefault="00C544A2" w:rsidP="008A56ED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544A2" w:rsidRPr="008D72EC" w:rsidRDefault="00C544A2" w:rsidP="008A56ED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544A2" w:rsidRPr="00D83BAD" w:rsidRDefault="00C544A2" w:rsidP="008A56ED">
            <w:pPr>
              <w:pStyle w:val="ac"/>
              <w:rPr>
                <w:b/>
              </w:rPr>
            </w:pPr>
            <w:r>
              <w:t>Срок действия: с 16.09.2024 до 16.09.2024</w:t>
            </w:r>
          </w:p>
        </w:tc>
      </w:tr>
    </w:tbl>
    <w:p w:rsidR="00C544A2" w:rsidRDefault="00C544A2" w:rsidP="008A56ED">
      <w:pPr>
        <w:pStyle w:val="1"/>
        <w:sectPr w:rsidR="00C544A2" w:rsidSect="008A56E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C544A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BB6850" w:rsidRDefault="00C544A2" w:rsidP="008A56ED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МСК-52, зона 1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C544A2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298E" w:rsidRDefault="00C544A2" w:rsidP="008A56ED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544A2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</w:tr>
    </w:tbl>
    <w:p w:rsidR="00C544A2" w:rsidRDefault="00C544A2" w:rsidP="008A56ED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50"/>
        <w:gridCol w:w="1432"/>
        <w:gridCol w:w="1358"/>
        <w:gridCol w:w="2010"/>
        <w:gridCol w:w="1798"/>
        <w:gridCol w:w="1928"/>
      </w:tblGrid>
      <w:tr w:rsidR="00C544A2" w:rsidTr="008A56ED">
        <w:trPr>
          <w:cantSplit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6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421361,94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1283498,40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421357,46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1283509,53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421346,32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1283505,05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421350,80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1283493,92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421361,94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1283498,40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423699,17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1286657,50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423576,48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1286406,17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423571,99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1286399,72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423576,80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1286396,45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423581,39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1286403,02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423586,64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1286413,83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423586,66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1286415,17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423587,90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1286418,25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423597,33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1286435,89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423601,42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1286444,30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423601,63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1286444,70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423648,00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1286540,17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17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423647,78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1286540,27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423664,28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1286573,78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423664,78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1286574,71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423704,01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1286655,49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423704,47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1286656,42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423708,08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1286655,54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423739,61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1286647,79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423764,25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1286711,61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423842,95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1286681,66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424000,23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1286633,96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424050,72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1286622,79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424208,46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1286573,47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424227,78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1286567,43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424272,85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1286553,34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424466,50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1286492,79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424500,51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1286505,58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424509,96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1286521,08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424604,73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1286676,49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424641,22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1286669,33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424651,93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1286678,53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424682,32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1286684,67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424698,91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1286702,40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424699,63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1286723,57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40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424694,64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1286723,67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424694,26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1286705,92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424679,17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1286689,82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424648,90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1286683,97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424639,07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1286675,65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424601,91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1286682,97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424504,51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1286522,98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424496,77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1286510,26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424466,26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1286498,78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424442,39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1286506,24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424443,87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1286510,40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424439,34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1286512,00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424437,84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1286507,66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424279,72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1286557,10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424234,66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1286571,20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424217,14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1286576,68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424052,31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1286628,22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424001,52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1286639,51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423844,79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1286687,05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423760,98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1286718,93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423736,14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1286654,55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423710,87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1286660,72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423701,83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1286662,94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423699,17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1286657,50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423490,41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1286412,36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423481,51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1286418,45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423391,88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1286294,00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423302,25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1286169,56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423271,37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1286127,05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423257,38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1286105,04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423178,03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1285980,18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423175,11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1285927,78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423174,73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1285921,04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423169,46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1285908,26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423165,23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1285898,01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423077,00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1285684,16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423057,16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1285642,55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422995,81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1285624,57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422922,34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1285634,13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422831,54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1285635,71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422807,41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1285636,13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422765,75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1285638,97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422754,39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1285639,06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422752,05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1285639,08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422752,54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1285633,57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422755,08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1285633,57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85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422756,02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1285633,57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422758,29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1285607,88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422774,96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1285419,22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422778,40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1285380,31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422784,40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1285380,84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422777,93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1285451,90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422771,35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1285524,19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422761,36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1285633,86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422762,51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1285633,78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422807,26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1285630,43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422922,39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1285628,43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422978,39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1285621,15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422996,41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1285618,81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423061,17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1285637,78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423082,26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1285681,99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423154,99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1285858,26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423180,36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1285919,75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423182,12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1285952,01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423183,56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1285978,48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423194,99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1285996,48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423195,50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1285998,25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423197,26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1286000,05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423226,92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1286047,01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108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423258,91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1286097,09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423275,72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1286123,38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423278,77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1286127,59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423304,29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1286162,74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423306,60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1286165,91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423482,96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1286410,48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423487,08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1286407,61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423492,43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1286403,87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423498,29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1286399,77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423547,71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1286365,25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423545,97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1286362,76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423547,48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1286361,73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423551,21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1286370,74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423500,61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1286405,37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423498,99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1286406,48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423490,41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1286412,36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422764,89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1285275,86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422789,31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1285305,71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422791,23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1285305,87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422790,69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1285311,85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422784,49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1285311,30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422784,70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1285308,98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422760,82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1285279,84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130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422714,25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1285251,35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422638,37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1285204,90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422353,41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1284994,87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422350,93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1284998,11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422346,16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1284994,54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422348,44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1284991,21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422317,08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1284968,09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422134,50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1285020,72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421800,18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1285144,94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421774,81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1285145,99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421774,47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1285140,00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421780,46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1285139,65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421799,19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1285139,22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422132,86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1285015,28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422318,00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1284961,95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422359,80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1284992,52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422641,81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1285200,40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422656,92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1285209,66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422719,39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1285247,96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422719,61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1285248,10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422731,34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1285255,29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422764,89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1285275,86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421773,80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1285117,85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152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421781,76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1285117,88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421781,76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1285122,91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421778,35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1285123,85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421773,80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1285123,85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421697,69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1285120,45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421697,55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1285123,68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421685,56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1285123,15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421686,08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1285111,17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421698,07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1285111,69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421697,94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1285114,73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421773,80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1285117,85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421600,25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1284731,59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421620,27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1284677,94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421594,06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1284390,33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421565,12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1284072,79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421582,98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1283995,82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421596,98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1283935,46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421627,31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1283804,73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421628,55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1283714,67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421629,61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1283638,28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421616,14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1283638,09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421622,73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1283622,37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421620,94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1283621,79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174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421613,52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1283619,37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421613,52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1283611,55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421613,52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1283610,35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421609,22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1283608,25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421602,03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1283604,75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421587,76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1283597,78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421561,50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1283662,84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421538,00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1283703,63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421536,62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1283707,11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421534,74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1283706,44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421536,07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1283703,06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421559,58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1283662,28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421585,97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1283596,87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421568,91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1283588,14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421524,03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1283570,06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421400,64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1283520,69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421402,90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1283515,21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421466,94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1283540,98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421526,14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1283564,80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421571,37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1283583,01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421591,96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1283593,55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421598,49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1283596,62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421605,99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1283600,13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197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421613,94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1283603,87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421628,80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1283603,93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421628,86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1283606,75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421636,85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1283606,75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421636,85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1283623,36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421635,31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1283623,36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421634,17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1283711,09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421632,95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1283805,17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421602,13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1283938,14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421588,14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1283998,51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421571,58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1284069,95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421574,89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1284070,33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421574,37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1284075,49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421571,04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1284075,19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421600,11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1284394,02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421625,15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1284668,69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421626,09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1284678,96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421624,31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1284683,74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421612,40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1284715,64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421490,83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1285041,36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421625,67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1285095,50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421640,86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1285101,60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421641,69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1285098,93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220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421653,15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1285102,49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421649,60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1285113,95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421638,13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1285110,40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421639,17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1285107,05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421620,12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1285099,39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421479,46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1285042,86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421481,73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1285036,78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421485,80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1285038,32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421600,25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1284731,59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420966,85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1282493,34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420966,93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1282515,71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420967,95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1282803,79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421387,57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1283414,27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421375,83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1283453,94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421370,29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1283452,31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421381,24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1283415,07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420962,26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1282805,51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420958,10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1282805,49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420958,10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1282799,34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420962,24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1282799,35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420961,25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1282516,94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420961,17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1282493,35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420966,85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1282493,34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420963,26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1282792,41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420963,18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1282792,65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420962,93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1282792,58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420963,01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1282792,33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420963,26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1282792,41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420856,73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1281947,15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420954,30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1282008,03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420963,56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1282155,32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420966,42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1282369,49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420966,72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1282455,69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420961,04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1282455,70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420960,74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1282369,81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420957,88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1282155,53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420948,81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1282011,36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420853,63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1281951,97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420802,22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1281921,90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420727,40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1281877,18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420653,51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1281832,40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420582,41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1281791,35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420433,50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1281700,11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420436,67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1281695,01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420441,75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1281698,13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262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420441,59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1281698,40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420583,53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1281785,39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420656,35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1281827,48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420730,18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1281872,22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420805,11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1281917,01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420856,73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1281947,15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420875,27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1281958,88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420875,51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1281958,98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420875,40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1281959,22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420875,17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1281959,12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420875,27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1281958,88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420109,38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1279749,49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420118,09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1279724,52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420128,90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1279693,55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420116,42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1279646,32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420131,56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1279620,68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420133,45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1279617,48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420172,56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1279551,23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420210,59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1279486,81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420208,66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1279462,73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420212,11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1279457,47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420227,45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1279457,05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282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420228,70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1279457,91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420231,23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1279462,68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420229,51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1279468,05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420220,80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1279481,22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420206,13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1279506,08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420136,80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1279623,54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420135,66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1279625,48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420122,73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1279647,38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420135,00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1279693,79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420109,75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1279766,09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420072,82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1279858,96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420010,00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1280030,14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420000,10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1280080,47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419989,63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1280141,63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419987,25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1280161,81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419977,60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1280243,42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419976,19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1280255,36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419947,84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1280316,75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419909,78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1280433,28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419867,62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1280536,40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419861,71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1280550,85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419821,88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1280655,44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419824,82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1280656,62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305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419823,09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1280660,76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419820,29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1280659,62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419812,74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1280730,65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419797,12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1280834,51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419807,29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1280874,52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419837,94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1280935,50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419765,84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1281093,58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419759,04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1281108,49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419689,81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1281260,27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419727,01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1281276,97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419774,97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1281295,57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419921,29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1281349,49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419921,32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1281349,50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419944,29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1281360,33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420022,51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1281397,23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420119,47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1281449,65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420180,21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1281486,79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420242,11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1281525,24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420270,64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1281542,50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420461,21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1281657,31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420462,88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1281654,62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420466,28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1281656,73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420465,37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1281659,82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328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420462,25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1281664,82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420361,62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1281603,99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420282,92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1281556,49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420263,27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1281544,64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420191,24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1281500,20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420154,00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1281477,41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420116,76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1281454,63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420019,85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1281402,24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419919,05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1281354,70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419772,15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1281300,59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419723,82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1281281,83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419678,86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1281261,55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419681,32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1281255,37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419685,08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1281256,98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419754,55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1281104,66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419760,65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1281091,29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419831,57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1280935,80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419801,78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1280876,55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419791,33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1280835,43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419807,13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1280729,70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419814,58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1280658,45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419856,31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1280548,72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419862,15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1280534,44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lastRenderedPageBreak/>
              <w:t>351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419904,41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1280431,08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419942,51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1280314,46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419970,42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1280253,85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419972,01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1280240,53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419981,81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1280158,21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419983,89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1280140,74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419994,39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1280079,35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420004,41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1280028,65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420066,56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1279859,04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420104,06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1279764,72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420109,38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1279749,49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420231,11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1279462,83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420229,42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1279468,05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420222,17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1279470,06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420216,74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1279468,30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420214,73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1279465,39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420217,07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1279458,28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C544A2" w:rsidRPr="006057B5" w:rsidTr="008A56ED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420231,11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1279462,83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A0D9D" w:rsidRDefault="00C544A2" w:rsidP="008A56ED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C544A2" w:rsidRDefault="00C544A2" w:rsidP="008A56ED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C544A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C544A2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298E" w:rsidRDefault="00C544A2" w:rsidP="008A56E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544A2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</w:tr>
    </w:tbl>
    <w:p w:rsidR="00C544A2" w:rsidRDefault="00C544A2" w:rsidP="008A56ED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C544A2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6</w:t>
            </w:r>
          </w:p>
        </w:tc>
      </w:tr>
      <w:tr w:rsidR="00C544A2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rPr>
                <w:lang w:val="en-US"/>
              </w:rPr>
            </w:pPr>
          </w:p>
        </w:tc>
      </w:tr>
      <w:tr w:rsidR="00C544A2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jc w:val="center"/>
              <w:rPr>
                <w:b/>
                <w:lang w:val="en-US"/>
              </w:rPr>
            </w:pPr>
            <w:r>
              <w:lastRenderedPageBreak/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544A2" w:rsidRPr="0078070E" w:rsidRDefault="00C544A2" w:rsidP="008A56ED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C544A2" w:rsidRDefault="00C544A2" w:rsidP="008A56ED">
      <w:pPr>
        <w:pStyle w:val="1"/>
        <w:sectPr w:rsidR="00C544A2" w:rsidSect="008A56ED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C544A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BB6850" w:rsidRDefault="00C544A2" w:rsidP="008A56ED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C544A2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C544A2" w:rsidRPr="0078298E" w:rsidRDefault="00C544A2" w:rsidP="008A56ED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DA6A6A" w:rsidRDefault="00C544A2" w:rsidP="008A56ED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DA6A6A" w:rsidRDefault="00C544A2" w:rsidP="008A56ED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544A2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</w:tr>
    </w:tbl>
    <w:p w:rsidR="00C544A2" w:rsidRDefault="00C544A2" w:rsidP="008A56ED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C544A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8</w:t>
            </w:r>
          </w:p>
        </w:tc>
      </w:tr>
      <w:tr w:rsidR="00C544A2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44A2" w:rsidRPr="00001B7F" w:rsidRDefault="00C544A2" w:rsidP="008A56ED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44A2" w:rsidRPr="00001B7F" w:rsidRDefault="00C544A2" w:rsidP="008A56ED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C544A2" w:rsidRDefault="00C544A2" w:rsidP="008A56ED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C544A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4B0107" w:rsidRDefault="00C544A2" w:rsidP="008A56ED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C544A2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2F47" w:rsidRDefault="00C544A2" w:rsidP="008A56ED">
            <w:pPr>
              <w:pStyle w:val="ac"/>
            </w:pPr>
            <w:r>
              <w:t>Часть № —</w:t>
            </w:r>
          </w:p>
        </w:tc>
      </w:tr>
      <w:tr w:rsidR="00C544A2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C544A2" w:rsidRPr="0078298E" w:rsidRDefault="00C544A2" w:rsidP="008A56ED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DA6A6A" w:rsidRDefault="00C544A2" w:rsidP="008A56ED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DA6A6A" w:rsidRDefault="00C544A2" w:rsidP="008A56ED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C544A2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8E5887" w:rsidRDefault="00C544A2" w:rsidP="008A56ED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b"/>
              <w:rPr>
                <w:sz w:val="18"/>
                <w:szCs w:val="18"/>
              </w:rPr>
            </w:pPr>
          </w:p>
        </w:tc>
      </w:tr>
    </w:tbl>
    <w:p w:rsidR="00C544A2" w:rsidRDefault="00C544A2" w:rsidP="008A56ED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C544A2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7F9F" w:rsidRDefault="00C544A2" w:rsidP="008A56ED">
            <w:pPr>
              <w:pStyle w:val="ad"/>
            </w:pPr>
            <w:r>
              <w:t>8</w:t>
            </w:r>
          </w:p>
        </w:tc>
      </w:tr>
      <w:tr w:rsidR="00C544A2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001B7F" w:rsidRDefault="00C544A2" w:rsidP="008A56ED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001B7F" w:rsidRDefault="00C544A2" w:rsidP="008A56ED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544A2" w:rsidRPr="006057B5" w:rsidRDefault="00C544A2" w:rsidP="008A56ED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C544A2" w:rsidRDefault="00C544A2" w:rsidP="008A56ED">
      <w:pPr>
        <w:pStyle w:val="1"/>
        <w:sectPr w:rsidR="00C544A2" w:rsidSect="008A56ED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8"/>
      </w:tblGrid>
      <w:tr w:rsidR="00C544A2">
        <w:trPr>
          <w:cantSplit/>
          <w:jc w:val="center"/>
        </w:trPr>
        <w:tc>
          <w:tcPr>
            <w:tcW w:w="5000" w:type="pct"/>
            <w:gridSpan w:val="2"/>
          </w:tcPr>
          <w:p w:rsidR="00C544A2" w:rsidRPr="007C22E6" w:rsidRDefault="00C544A2" w:rsidP="008A56ED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C544A2" w:rsidRPr="00F32CD1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229350"/>
                  <wp:effectExtent l="19050" t="19050" r="28575" b="19050"/>
                  <wp:docPr id="1" name="Рисунок 1" descr="PkzoThemeRendered0398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kzoThemeRendered03986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229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F32CD1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544A2" w:rsidRDefault="00C544A2" w:rsidP="008A56ED">
            <w:pPr>
              <w:pStyle w:val="ac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30000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544A2" w:rsidRPr="001313DD" w:rsidRDefault="00C544A2" w:rsidP="008A56ED">
            <w:pPr>
              <w:pStyle w:val="ac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</w:tc>
      </w:tr>
      <w:tr w:rsidR="00C544A2">
        <w:trPr>
          <w:cantSplit/>
          <w:jc w:val="center"/>
        </w:trPr>
        <w:tc>
          <w:tcPr>
            <w:tcW w:w="319" w:type="pct"/>
            <w:vAlign w:val="center"/>
          </w:tcPr>
          <w:p w:rsidR="00C544A2" w:rsidRPr="006E2785" w:rsidRDefault="007C5CD4" w:rsidP="008A56ED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276225"/>
                  <wp:effectExtent l="0" t="0" r="9525" b="9525"/>
                  <wp:docPr id="2" name="Рисунок 2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C544A2" w:rsidRPr="00CC5170" w:rsidRDefault="00C544A2" w:rsidP="008A56ED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C544A2">
        <w:trPr>
          <w:cantSplit/>
          <w:jc w:val="center"/>
        </w:trPr>
        <w:tc>
          <w:tcPr>
            <w:tcW w:w="319" w:type="pct"/>
            <w:vAlign w:val="center"/>
          </w:tcPr>
          <w:p w:rsidR="00C544A2" w:rsidRDefault="007C5CD4" w:rsidP="008A56ED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650" cy="285750"/>
                  <wp:effectExtent l="0" t="0" r="0" b="0"/>
                  <wp:docPr id="3" name="Рисунок 3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C544A2" w:rsidRPr="00CC5170" w:rsidRDefault="00C544A2" w:rsidP="008A56ED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544A2" w:rsidRPr="00243193" w:rsidRDefault="00C544A2" w:rsidP="008A56ED">
            <w:pPr>
              <w:pStyle w:val="ac"/>
              <w:rPr>
                <w:sz w:val="20"/>
              </w:rPr>
            </w:pPr>
            <w:r w:rsidRPr="00243193">
              <w:t>Остальные 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Pr="002E658D" w:rsidRDefault="00C544A2" w:rsidP="008A56ED">
      <w:pPr>
        <w:pStyle w:val="1"/>
        <w:sectPr w:rsidR="00C544A2" w:rsidRPr="002E658D" w:rsidSect="008A56ED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23814" w:h="16839" w:orient="landscape" w:code="8"/>
          <w:pgMar w:top="1134" w:right="510" w:bottom="567" w:left="1361" w:header="709" w:footer="284" w:gutter="0"/>
          <w:cols w:space="708"/>
          <w:docGrid w:linePitch="360"/>
        </w:sectPr>
      </w:pPr>
    </w:p>
    <w:p w:rsidR="00C544A2" w:rsidRPr="00C544A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4" name="Рисунок 4" descr="PkzoThemeRendered0398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kzoThemeRendered03987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C544A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5" name="Рисунок 5" descr="PkzoThemeRendered0398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kzoThemeRendered03987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8A56ED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6" name="Рисунок 6" descr="PkzoThemeRendered039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kzoThemeRendered03987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7" name="Рисунок 7" descr="PkzoThemeRendered03987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kzoThemeRendered03987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8" name="Рисунок 8" descr="PkzoThemeRendered0398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kzoThemeRendered03987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9" name="Рисунок 9" descr="PkzoThemeRendered039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kzoThemeRendered03987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0" name="Рисунок 10" descr="PkzoThemeRendered03987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kzoThemeRendered03987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1" name="Рисунок 11" descr="PkzoThemeRendered03987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kzoThemeRendered03987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8A56ED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2" name="Рисунок 12" descr="PkzoThemeRendered03987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kzoThemeRendered03987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8A56ED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3" name="Рисунок 13" descr="PkzoThemeRendered03987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kzoThemeRendered03987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4" name="Рисунок 14" descr="PkzoThemeRendered03986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kzoThemeRendered03986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5" name="Рисунок 15" descr="PkzoThemeRendered0398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kzoThemeRendered03986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</w:pPr>
          </w:p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6" name="Рисунок 16" descr="PkzoThemeRendered03986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kzoThemeRendered03986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Default="00C544A2" w:rsidP="008A56ED">
      <w:pPr>
        <w:pStyle w:val="1"/>
        <w:sectPr w:rsidR="00C544A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C544A2" w:rsidRPr="005059E2" w:rsidRDefault="00C544A2" w:rsidP="008A56ED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C544A2">
        <w:trPr>
          <w:cantSplit/>
          <w:jc w:val="center"/>
        </w:trPr>
        <w:tc>
          <w:tcPr>
            <w:tcW w:w="5000" w:type="pct"/>
          </w:tcPr>
          <w:p w:rsidR="00C544A2" w:rsidRPr="004A4E39" w:rsidRDefault="00C544A2" w:rsidP="008A56ED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</w:tcPr>
          <w:p w:rsidR="00C544A2" w:rsidRPr="00C236C0" w:rsidRDefault="007C5CD4" w:rsidP="008A56E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3896975" cy="6781800"/>
                  <wp:effectExtent l="19050" t="19050" r="28575" b="19050"/>
                  <wp:docPr id="17" name="Рисунок 17" descr="PkzoThemeRendered03986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kzoThemeRendered03986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6781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544A2" w:rsidRPr="00C236C0">
              <w:rPr>
                <w:b/>
                <w:szCs w:val="22"/>
              </w:rPr>
              <w:t xml:space="preserve"> 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243193" w:rsidRDefault="00C544A2" w:rsidP="008A56ED">
            <w:pPr>
              <w:pStyle w:val="ac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Pr="00617617" w:rsidRDefault="00C544A2" w:rsidP="009A709C">
            <w:pPr>
              <w:pStyle w:val="ac"/>
            </w:pPr>
          </w:p>
        </w:tc>
      </w:tr>
    </w:tbl>
    <w:p w:rsidR="00C544A2" w:rsidRPr="005059E2" w:rsidRDefault="00C544A2" w:rsidP="008A56ED">
      <w:pPr>
        <w:pStyle w:val="1"/>
        <w:sectPr w:rsidR="00C544A2" w:rsidRPr="005059E2" w:rsidSect="008A56ED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544A2">
        <w:trPr>
          <w:cantSplit/>
          <w:jc w:val="center"/>
        </w:trPr>
        <w:tc>
          <w:tcPr>
            <w:tcW w:w="5000" w:type="pct"/>
            <w:vAlign w:val="center"/>
          </w:tcPr>
          <w:p w:rsidR="00C544A2" w:rsidRDefault="00C544A2" w:rsidP="008A56ED">
            <w:pPr>
              <w:pStyle w:val="ac"/>
              <w:rPr>
                <w:b/>
              </w:rPr>
            </w:pPr>
            <w:r>
              <w:rPr>
                <w:b/>
              </w:rPr>
              <w:lastRenderedPageBreak/>
              <w:t>Используемые условные знаки и обозначения:</w:t>
            </w:r>
          </w:p>
          <w:p w:rsidR="00C544A2" w:rsidRPr="001313DD" w:rsidRDefault="00C544A2" w:rsidP="008A56ED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C544A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544A2" w:rsidRDefault="007C5CD4" w:rsidP="008A56ED">
                  <w:pPr>
                    <w:pStyle w:val="ac"/>
                    <w:jc w:val="center"/>
                  </w:pPr>
                  <w:r>
                    <w:rPr>
                      <w:noProof/>
                    </w:rPr>
                    <mc:AlternateContent>
                      <mc:Choice Requires="wpc">
                        <w:drawing>
                          <wp:inline distT="0" distB="0" distL="0" distR="0">
                            <wp:extent cx="864235" cy="41910"/>
                            <wp:effectExtent l="0" t="1905" r="2540" b="3810"/>
                            <wp:docPr id="19" name="Полотно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18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70" y="20955"/>
                                        <a:ext cx="811530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DBC81B" id="Полотно 2" o:spid="_x0000_s1026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642;height:419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QEsQAAADbAAAADwAAAGRycy9kb3ducmV2LnhtbESPQW/CMAyF70j7D5EncYMUmBDqCAht&#10;TGIXNGh/gGlMW61xoiaD7t/PB6TdbL3n9z6vt4Pr1I362Ho2MJtmoIgrb1uuDZTFx2QFKiZki51n&#10;MvBLEbabp9Eac+vvfKLbOdVKQjjmaKBJKeRax6ohh3HqA7FoV987TLL2tbY93iXcdXqeZUvtsGVp&#10;aDDQW0PV9/nHGXjvXvaL1elwOYZYZF9lGa7L4tOY8fOwewWVaEj/5sf1wQq+wMovMoD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GhASxAAAANsAAAAPAAAAAAAAAAAA&#10;AAAAAKECAABkcnMvZG93bnJldi54bWxQSwUGAAAAAAQABAD5AAAAkg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544A2" w:rsidRPr="005A2928" w:rsidRDefault="00C544A2" w:rsidP="008A56ED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C544A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544A2" w:rsidRDefault="00C544A2" w:rsidP="008A56ED">
                  <w:pPr>
                    <w:pStyle w:val="ac"/>
                    <w:jc w:val="center"/>
                  </w:pPr>
                  <w:r>
                    <w:object w:dxaOrig="7275" w:dyaOrig="480">
                      <v:shape id="_x0000_i1025" type="#_x0000_t75" style="width:63.75pt;height:4.5pt" o:ole="">
                        <v:imagedata r:id="rId60" o:title=""/>
                      </v:shape>
                      <o:OLEObject Type="Embed" ProgID="PBrush" ShapeID="_x0000_i1025" DrawAspect="Content" ObjectID="_1800952569" r:id="rId6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544A2" w:rsidRPr="005A2928" w:rsidRDefault="00C544A2" w:rsidP="008A56ED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544A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544A2" w:rsidRDefault="00C544A2" w:rsidP="008A56ED">
                  <w:pPr>
                    <w:pStyle w:val="ac"/>
                    <w:jc w:val="center"/>
                  </w:pPr>
                  <w:r>
                    <w:object w:dxaOrig="7260" w:dyaOrig="510">
                      <v:shape id="_x0000_i1026" type="#_x0000_t75" style="width:63.75pt;height:4.5pt" o:ole="">
                        <v:imagedata r:id="rId62" o:title=""/>
                      </v:shape>
                      <o:OLEObject Type="Embed" ProgID="PBrush" ShapeID="_x0000_i1026" DrawAspect="Content" ObjectID="_1800952570" r:id="rId63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544A2" w:rsidRPr="005A2928" w:rsidRDefault="00C544A2" w:rsidP="008A56ED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544A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544A2" w:rsidRDefault="007C5CD4" w:rsidP="008A56ED">
                  <w:pPr>
                    <w:pStyle w:val="ac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7250" cy="38100"/>
                        <wp:effectExtent l="0" t="0" r="0" b="0"/>
                        <wp:docPr id="21" name="Рисунок 21" descr="Сплошная чёр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Сплошная чёр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544A2" w:rsidRPr="005A2928" w:rsidRDefault="00C544A2" w:rsidP="008A56ED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C544A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C544A2" w:rsidRDefault="00C544A2" w:rsidP="008A56ED">
                  <w:pPr>
                    <w:pStyle w:val="ac"/>
                    <w:jc w:val="center"/>
                  </w:pPr>
                  <w:r>
                    <w:object w:dxaOrig="600" w:dyaOrig="600">
                      <v:shape id="_x0000_i1027" type="#_x0000_t75" style="width:3pt;height:3pt" o:ole="">
                        <v:imagedata r:id="rId65" o:title=""/>
                      </v:shape>
                      <o:OLEObject Type="Embed" ProgID="PBrush" ShapeID="_x0000_i1027" DrawAspect="Content" ObjectID="_1800952571" r:id="rId6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C544A2" w:rsidRPr="005A2928" w:rsidRDefault="00C544A2" w:rsidP="008A56ED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C544A2" w:rsidRPr="00590118" w:rsidRDefault="00C544A2" w:rsidP="008A56ED">
            <w:pPr>
              <w:pStyle w:val="aa"/>
              <w:rPr>
                <w:lang w:val="en-US"/>
              </w:rPr>
            </w:pPr>
          </w:p>
          <w:p w:rsidR="00C544A2" w:rsidRPr="001313DD" w:rsidRDefault="00C544A2" w:rsidP="008A56ED">
            <w:pPr>
              <w:pStyle w:val="ac"/>
              <w:rPr>
                <w:b/>
              </w:rPr>
            </w:pPr>
          </w:p>
        </w:tc>
      </w:tr>
    </w:tbl>
    <w:p w:rsidR="00C544A2" w:rsidRDefault="00C544A2" w:rsidP="008A56ED">
      <w:pPr>
        <w:pStyle w:val="aa"/>
        <w:sectPr w:rsidR="00C544A2" w:rsidSect="008A56ED">
          <w:headerReference w:type="default" r:id="rId67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p w:rsidR="00C544A2" w:rsidRPr="00E41ACF" w:rsidRDefault="00C544A2" w:rsidP="00C544A2">
      <w:pPr>
        <w:pStyle w:val="aa"/>
      </w:pPr>
    </w:p>
    <w:sectPr w:rsidR="00C544A2" w:rsidRPr="00E41ACF" w:rsidSect="00C544A2">
      <w:type w:val="continuous"/>
      <w:pgSz w:w="11907" w:h="16840" w:code="9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13C" w:rsidRDefault="0033613C" w:rsidP="00C544A2">
      <w:pPr>
        <w:spacing w:line="240" w:lineRule="auto"/>
      </w:pPr>
      <w:r>
        <w:separator/>
      </w:r>
    </w:p>
  </w:endnote>
  <w:endnote w:type="continuationSeparator" w:id="0">
    <w:p w:rsidR="0033613C" w:rsidRDefault="0033613C" w:rsidP="00C544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13C" w:rsidRDefault="0033613C" w:rsidP="00C544A2">
      <w:pPr>
        <w:spacing w:line="240" w:lineRule="auto"/>
      </w:pPr>
      <w:r>
        <w:separator/>
      </w:r>
    </w:p>
  </w:footnote>
  <w:footnote w:type="continuationSeparator" w:id="0">
    <w:p w:rsidR="0033613C" w:rsidRDefault="0033613C" w:rsidP="00C544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 w:rsidP="008A56ED">
    <w:pPr>
      <w:pStyle w:val="a5"/>
      <w:framePr w:wrap="around" w:vAnchor="text" w:hAnchor="margin" w:xAlign="right" w:y="1"/>
      <w:rPr>
        <w:rStyle w:val="a9"/>
      </w:rPr>
    </w:pPr>
  </w:p>
  <w:p w:rsidR="008A56ED" w:rsidRDefault="008A56ED" w:rsidP="008A56ED">
    <w:pPr>
      <w:pStyle w:val="a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A56E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A56ED" w:rsidRPr="0079788A" w:rsidRDefault="008A56ED" w:rsidP="008A56ED">
          <w:pPr>
            <w:pStyle w:val="a4"/>
            <w:spacing w:after="120"/>
            <w:rPr>
              <w:b w:val="0"/>
              <w:bCs/>
              <w:sz w:val="22"/>
              <w:szCs w:val="22"/>
            </w:rPr>
          </w:pPr>
          <w:r w:rsidRPr="0079788A">
            <w:rPr>
              <w:sz w:val="22"/>
              <w:szCs w:val="22"/>
            </w:rPr>
            <w:t>ГРАФИЧЕСКОЕ ОПИСАНИЕ</w:t>
          </w:r>
          <w:r w:rsidRPr="0079788A">
            <w:rPr>
              <w:sz w:val="22"/>
              <w:szCs w:val="22"/>
            </w:rPr>
            <w:br/>
          </w:r>
          <w:r w:rsidRPr="0079788A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79788A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79788A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A56ED" w:rsidRPr="00300A93" w:rsidRDefault="008A56ED" w:rsidP="008A56E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с целью размещения "Напорного канализационного коллектора от БОС р.п. Шиморское до БОС р.п. Досчатое и двух канализационных насосных станций, расположенной в г.о.г. Выкса Нижегородской области" 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A56ED" w:rsidRDefault="008A56ED" w:rsidP="008A56E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79788A" w:rsidRDefault="008A56ED" w:rsidP="008A56ED">
          <w:pPr>
            <w:pStyle w:val="a4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8A56ED" w:rsidRPr="00D66FC4" w:rsidRDefault="008A56ED" w:rsidP="008A56ED">
    <w:pPr>
      <w:pStyle w:val="a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 w:rsidP="008A56ED">
    <w:pPr>
      <w:pStyle w:val="a5"/>
      <w:framePr w:wrap="around" w:vAnchor="text" w:hAnchor="margin" w:xAlign="right" w:y="1"/>
      <w:rPr>
        <w:rStyle w:val="a9"/>
      </w:rPr>
    </w:pPr>
  </w:p>
  <w:p w:rsidR="008A56ED" w:rsidRDefault="008A56ED" w:rsidP="008A56ED">
    <w:pPr>
      <w:pStyle w:val="a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A56E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A56ED" w:rsidRPr="00863870" w:rsidRDefault="008A56ED" w:rsidP="008A56ED">
          <w:pPr>
            <w:pStyle w:val="a4"/>
            <w:spacing w:after="120"/>
            <w:rPr>
              <w:b w:val="0"/>
              <w:bCs/>
              <w:sz w:val="22"/>
              <w:szCs w:val="22"/>
            </w:rPr>
          </w:pPr>
          <w:r w:rsidRPr="00863870">
            <w:rPr>
              <w:sz w:val="22"/>
              <w:szCs w:val="22"/>
            </w:rPr>
            <w:t>ГРАФИЧЕСКОЕ ОПИСАНИЕ</w:t>
          </w:r>
          <w:r w:rsidRPr="00863870">
            <w:rPr>
              <w:sz w:val="22"/>
              <w:szCs w:val="22"/>
            </w:rPr>
            <w:br/>
          </w:r>
          <w:r w:rsidRPr="00863870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863870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863870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A56ED" w:rsidRPr="00300A93" w:rsidRDefault="008A56ED" w:rsidP="008A56E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с целью размещения "Напорного канализационного коллектора от БОС р.п. Шиморское до БОС р.п. Досчатое и двух канализационных насосных станций, расположенной в г.о.г. Выкса Нижегородской области" 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A56ED" w:rsidRDefault="008A56ED" w:rsidP="008A56E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8C0B39" w:rsidRDefault="008A56ED" w:rsidP="008A56ED">
          <w:pPr>
            <w:pStyle w:val="a4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8A56ED" w:rsidRPr="00D66FC4" w:rsidRDefault="008A56ED" w:rsidP="008A56ED">
    <w:pPr>
      <w:pStyle w:val="a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 w:rsidP="008A56ED">
    <w:pPr>
      <w:pStyle w:val="a5"/>
      <w:framePr w:wrap="around" w:vAnchor="text" w:hAnchor="margin" w:xAlign="right" w:y="1"/>
      <w:rPr>
        <w:rStyle w:val="a9"/>
      </w:rPr>
    </w:pPr>
  </w:p>
  <w:p w:rsidR="008A56ED" w:rsidRDefault="008A56ED" w:rsidP="008A56ED">
    <w:pPr>
      <w:pStyle w:val="a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59"/>
      <w:gridCol w:w="21036"/>
      <w:gridCol w:w="586"/>
    </w:tblGrid>
    <w:tr w:rsidR="008A56ED" w:rsidTr="008A56E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</w:tcBorders>
          <w:shd w:val="clear" w:color="auto" w:fill="auto"/>
          <w:vAlign w:val="center"/>
        </w:tcPr>
        <w:p w:rsidR="008A56ED" w:rsidRPr="003A3D78" w:rsidRDefault="008A56ED" w:rsidP="008A56ED">
          <w:pPr>
            <w:pStyle w:val="a4"/>
            <w:spacing w:after="120"/>
            <w:rPr>
              <w:b w:val="0"/>
              <w:bCs/>
              <w:sz w:val="22"/>
              <w:szCs w:val="22"/>
            </w:rPr>
          </w:pPr>
          <w:r w:rsidRPr="003A3D78">
            <w:rPr>
              <w:sz w:val="22"/>
              <w:szCs w:val="22"/>
            </w:rPr>
            <w:t>ГРАФИЧЕСКОЕ ОПИСАНИЕ</w:t>
          </w:r>
          <w:r w:rsidRPr="003A3D78">
            <w:rPr>
              <w:sz w:val="22"/>
              <w:szCs w:val="22"/>
            </w:rPr>
            <w:br/>
          </w:r>
          <w:r w:rsidRPr="003A3D78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>
            <w:rPr>
              <w:b w:val="0"/>
              <w:bCs/>
              <w:sz w:val="22"/>
              <w:szCs w:val="22"/>
            </w:rPr>
            <w:t xml:space="preserve"> </w:t>
          </w:r>
          <w:r w:rsidRPr="003A3D78">
            <w:rPr>
              <w:b w:val="0"/>
              <w:bCs/>
              <w:sz w:val="22"/>
              <w:szCs w:val="22"/>
            </w:rPr>
            <w:t>особо охраняемых природных территорий,</w:t>
          </w:r>
          <w:r>
            <w:rPr>
              <w:b w:val="0"/>
              <w:bCs/>
              <w:sz w:val="22"/>
              <w:szCs w:val="22"/>
            </w:rPr>
            <w:t xml:space="preserve"> </w:t>
          </w:r>
          <w:r w:rsidRPr="003A3D78">
            <w:rPr>
              <w:b w:val="0"/>
              <w:bCs/>
              <w:sz w:val="22"/>
              <w:szCs w:val="22"/>
            </w:rPr>
            <w:t>зон с особыми условиями использования территории</w:t>
          </w:r>
        </w:p>
        <w:p w:rsidR="008A56ED" w:rsidRPr="00300A93" w:rsidRDefault="008A56ED" w:rsidP="008A56E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с целью размещения "Напорного канализационного коллектора от БОС р.п. Шиморское до БОС р.п. Досчатое и двух канализационных насосных станций, расположенной в г.о.г. Выкса Нижегородской области" 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 w:rsidTr="008A56E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A56ED" w:rsidRDefault="008A56ED" w:rsidP="008A56E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 w:rsidTr="008A56E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C657E1" w:rsidRDefault="008A56ED" w:rsidP="008A56ED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8A56ED" w:rsidRPr="00D66FC4" w:rsidRDefault="008A56ED" w:rsidP="008A56ED">
    <w:pPr>
      <w:pStyle w:val="a5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A56E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A56ED" w:rsidRDefault="008A56ED" w:rsidP="008A56ED">
          <w:pPr>
            <w:pStyle w:val="a4"/>
            <w:rPr>
              <w:b w:val="0"/>
              <w:bCs/>
              <w:sz w:val="22"/>
              <w:szCs w:val="22"/>
            </w:rPr>
          </w:pPr>
          <w:r w:rsidRPr="003A3D78">
            <w:rPr>
              <w:sz w:val="22"/>
              <w:szCs w:val="22"/>
            </w:rPr>
            <w:t>ГРАФИЧЕСКОЕ ОПИСАНИЕ</w:t>
          </w:r>
          <w:r w:rsidRPr="003A3D78">
            <w:rPr>
              <w:sz w:val="22"/>
              <w:szCs w:val="22"/>
            </w:rPr>
            <w:br/>
          </w:r>
          <w:r w:rsidRPr="003A3D78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>
            <w:rPr>
              <w:b w:val="0"/>
              <w:bCs/>
              <w:sz w:val="22"/>
              <w:szCs w:val="22"/>
            </w:rPr>
            <w:t xml:space="preserve"> </w:t>
          </w:r>
          <w:r w:rsidRPr="003A3D78">
            <w:rPr>
              <w:b w:val="0"/>
              <w:bCs/>
              <w:sz w:val="22"/>
              <w:szCs w:val="22"/>
            </w:rPr>
            <w:t>особо охраняемых природных территорий,</w:t>
          </w:r>
          <w:r>
            <w:rPr>
              <w:b w:val="0"/>
              <w:bCs/>
              <w:sz w:val="22"/>
              <w:szCs w:val="22"/>
            </w:rPr>
            <w:t xml:space="preserve"> </w:t>
          </w:r>
          <w:r w:rsidRPr="003A3D78">
            <w:rPr>
              <w:b w:val="0"/>
              <w:bCs/>
              <w:sz w:val="22"/>
              <w:szCs w:val="22"/>
            </w:rPr>
            <w:t>зон с особыми условиями использования территории</w:t>
          </w:r>
        </w:p>
        <w:p w:rsidR="008A56ED" w:rsidRPr="00AA1697" w:rsidRDefault="008A56ED" w:rsidP="008A56ED">
          <w:pPr>
            <w:pStyle w:val="a4"/>
            <w:rPr>
              <w:sz w:val="16"/>
              <w:szCs w:val="16"/>
            </w:rPr>
          </w:pPr>
        </w:p>
        <w:p w:rsidR="008A56ED" w:rsidRPr="00300A93" w:rsidRDefault="008A56ED" w:rsidP="008A56E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с целью размещения "Напорного канализационного коллектора от БОС р.п. Шиморское до БОС р.п. Досчатое и двух канализационных насосных станций, расположенной в г.о.г. Выкса Нижегородской области" 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A56ED" w:rsidRDefault="008A56ED" w:rsidP="008A56E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C657E1" w:rsidRDefault="008A56ED" w:rsidP="008A56ED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8A56ED" w:rsidRPr="00D66FC4" w:rsidRDefault="008A56ED" w:rsidP="008A56ED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 w:rsidP="008A56ED">
    <w:pPr>
      <w:pStyle w:val="a5"/>
      <w:framePr w:wrap="around" w:vAnchor="text" w:hAnchor="margin" w:xAlign="right" w:y="1"/>
      <w:rPr>
        <w:rStyle w:val="a9"/>
      </w:rPr>
    </w:pPr>
  </w:p>
  <w:p w:rsidR="008A56ED" w:rsidRDefault="008A56ED" w:rsidP="008A56ED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A56E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A56ED" w:rsidRPr="00337126" w:rsidRDefault="008A56ED" w:rsidP="008A56ED">
          <w:pPr>
            <w:pStyle w:val="a4"/>
            <w:spacing w:after="120"/>
            <w:rPr>
              <w:b w:val="0"/>
              <w:bCs/>
              <w:sz w:val="22"/>
              <w:szCs w:val="22"/>
            </w:rPr>
          </w:pPr>
          <w:r w:rsidRPr="00337126">
            <w:rPr>
              <w:sz w:val="22"/>
              <w:szCs w:val="22"/>
            </w:rPr>
            <w:t>ГРАФИЧЕСКОЕ ОПИСАНИЕ</w:t>
          </w:r>
          <w:r w:rsidRPr="00337126">
            <w:rPr>
              <w:sz w:val="22"/>
              <w:szCs w:val="22"/>
            </w:rPr>
            <w:br/>
          </w:r>
          <w:r w:rsidRPr="00337126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337126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337126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A56ED" w:rsidRPr="00300A93" w:rsidRDefault="008A56ED" w:rsidP="008A56E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с целью размещения "Напорного канализационного коллектора от БОС р.п. Шиморское до БОС р.п. Досчатое и двух канализационных насосных станций, расположенной в г.о.г. Выкса Нижегородской области" 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left w:val="nil"/>
            <w:bottom w:val="single" w:sz="4" w:space="0" w:color="auto"/>
          </w:tcBorders>
          <w:shd w:val="clear" w:color="auto" w:fill="auto"/>
        </w:tcPr>
        <w:p w:rsidR="008A56ED" w:rsidRPr="00673769" w:rsidRDefault="008A56ED" w:rsidP="008A56E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</w:tbl>
  <w:p w:rsidR="008A56ED" w:rsidRPr="00D03A4F" w:rsidRDefault="008A56ED" w:rsidP="008A56ED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 w:rsidP="008A56ED">
    <w:pPr>
      <w:pStyle w:val="a5"/>
      <w:framePr w:wrap="around" w:vAnchor="text" w:hAnchor="margin" w:xAlign="right" w:y="1"/>
      <w:rPr>
        <w:rStyle w:val="a9"/>
      </w:rPr>
    </w:pPr>
  </w:p>
  <w:p w:rsidR="008A56ED" w:rsidRDefault="008A56ED" w:rsidP="008A56ED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A56ED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A56ED" w:rsidRPr="00B91D73" w:rsidRDefault="008A56ED" w:rsidP="008A56ED">
          <w:pPr>
            <w:pStyle w:val="a4"/>
            <w:spacing w:after="120"/>
            <w:rPr>
              <w:sz w:val="22"/>
              <w:szCs w:val="22"/>
            </w:rPr>
          </w:pPr>
          <w:r w:rsidRPr="00B91D73">
            <w:rPr>
              <w:sz w:val="22"/>
              <w:szCs w:val="22"/>
            </w:rPr>
            <w:t>ГРАФИЧЕСКОЕ ОПИСАНИЕ</w:t>
          </w:r>
          <w:r w:rsidRPr="00B91D73">
            <w:rPr>
              <w:sz w:val="22"/>
              <w:szCs w:val="22"/>
            </w:rPr>
            <w:br/>
          </w:r>
          <w:r w:rsidRPr="00B91D73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B91D73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B91D73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A56ED" w:rsidRPr="00300A93" w:rsidRDefault="008A56ED" w:rsidP="008A56E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с целью размещения "Напорного канализационного коллектора от БОС р.п. Шиморское до БОС р.п. Досчатое и двух канализационных насосных станций, расположенной в г.о.г. Выкса Нижегородской области" 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A56ED" w:rsidRPr="00D920E9" w:rsidRDefault="008A56ED" w:rsidP="008A56E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B87E07" w:rsidRDefault="008A56ED" w:rsidP="008A56ED">
          <w:pPr>
            <w:pStyle w:val="a4"/>
            <w:rPr>
              <w:szCs w:val="24"/>
              <w:vertAlign w:val="superscript"/>
            </w:rPr>
          </w:pPr>
        </w:p>
      </w:tc>
    </w:tr>
    <w:tr w:rsidR="008A56ED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A56ED" w:rsidRPr="00392E98" w:rsidRDefault="008A56ED" w:rsidP="008A56ED">
          <w:pPr>
            <w:pStyle w:val="a4"/>
            <w:rPr>
              <w:sz w:val="22"/>
              <w:szCs w:val="22"/>
              <w:vertAlign w:val="superscript"/>
            </w:rPr>
          </w:pPr>
          <w:r w:rsidRPr="00392E98">
            <w:rPr>
              <w:sz w:val="22"/>
              <w:szCs w:val="22"/>
            </w:rPr>
            <w:t>Сведения об объекте</w:t>
          </w:r>
        </w:p>
      </w:tc>
    </w:tr>
  </w:tbl>
  <w:p w:rsidR="008A56ED" w:rsidRPr="00D66FC4" w:rsidRDefault="008A56ED" w:rsidP="008A56ED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6ED" w:rsidRDefault="008A56E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4A2"/>
    <w:rsid w:val="001726ED"/>
    <w:rsid w:val="0033613C"/>
    <w:rsid w:val="005D2F90"/>
    <w:rsid w:val="007C5CD4"/>
    <w:rsid w:val="008A56ED"/>
    <w:rsid w:val="009A709C"/>
    <w:rsid w:val="009F0041"/>
    <w:rsid w:val="00A018F1"/>
    <w:rsid w:val="00AA1F74"/>
    <w:rsid w:val="00AC69D4"/>
    <w:rsid w:val="00C075B9"/>
    <w:rsid w:val="00C544A2"/>
    <w:rsid w:val="00E3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C6130-2F55-4050-BF67-A3F0AB4BF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726ED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C544A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C544A2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5">
    <w:name w:val="header"/>
    <w:basedOn w:val="a0"/>
    <w:link w:val="a6"/>
    <w:rsid w:val="00C544A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1"/>
    <w:link w:val="a5"/>
    <w:rsid w:val="00C544A2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0"/>
    <w:link w:val="a8"/>
    <w:rsid w:val="00C544A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C544A2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1"/>
    <w:rsid w:val="00C544A2"/>
  </w:style>
  <w:style w:type="paragraph" w:customStyle="1" w:styleId="aa">
    <w:name w:val="Разделитель таблиц"/>
    <w:basedOn w:val="a0"/>
    <w:rsid w:val="00C544A2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C544A2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C544A2"/>
    <w:rPr>
      <w:sz w:val="22"/>
    </w:rPr>
  </w:style>
  <w:style w:type="paragraph" w:customStyle="1" w:styleId="ad">
    <w:name w:val="Заголовок таблицы повторяющийся"/>
    <w:basedOn w:val="1"/>
    <w:rsid w:val="00C544A2"/>
    <w:pPr>
      <w:jc w:val="center"/>
    </w:pPr>
    <w:rPr>
      <w:b/>
      <w:sz w:val="22"/>
    </w:rPr>
  </w:style>
  <w:style w:type="character" w:styleId="ae">
    <w:name w:val="annotation reference"/>
    <w:semiHidden/>
    <w:rsid w:val="00C544A2"/>
    <w:rPr>
      <w:sz w:val="16"/>
      <w:szCs w:val="16"/>
    </w:rPr>
  </w:style>
  <w:style w:type="paragraph" w:styleId="af">
    <w:name w:val="annotation text"/>
    <w:basedOn w:val="a0"/>
    <w:link w:val="af0"/>
    <w:semiHidden/>
    <w:rsid w:val="00C544A2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C544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0"/>
    <w:link w:val="af2"/>
    <w:semiHidden/>
    <w:rsid w:val="00C544A2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C544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Название подраздела"/>
    <w:basedOn w:val="1"/>
    <w:rsid w:val="00C544A2"/>
    <w:pPr>
      <w:keepNext/>
      <w:spacing w:before="240"/>
      <w:jc w:val="center"/>
    </w:pPr>
    <w:rPr>
      <w:b/>
      <w:sz w:val="22"/>
    </w:rPr>
  </w:style>
  <w:style w:type="table" w:styleId="af4">
    <w:name w:val="Table Grid"/>
    <w:basedOn w:val="a2"/>
    <w:rsid w:val="00C54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"/>
    <w:rsid w:val="00C544A2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C544A2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C544A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C544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image" Target="media/image3.emf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6.xml"/><Relationship Id="rId47" Type="http://schemas.openxmlformats.org/officeDocument/2006/relationships/image" Target="media/image5.emf"/><Relationship Id="rId50" Type="http://schemas.openxmlformats.org/officeDocument/2006/relationships/image" Target="media/image8.emf"/><Relationship Id="rId55" Type="http://schemas.openxmlformats.org/officeDocument/2006/relationships/image" Target="media/image13.emf"/><Relationship Id="rId63" Type="http://schemas.openxmlformats.org/officeDocument/2006/relationships/oleObject" Target="embeddings/oleObject2.bin"/><Relationship Id="rId68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emf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3" Type="http://schemas.openxmlformats.org/officeDocument/2006/relationships/image" Target="media/image11.emf"/><Relationship Id="rId58" Type="http://schemas.openxmlformats.org/officeDocument/2006/relationships/image" Target="media/image16.emf"/><Relationship Id="rId66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image" Target="media/image7.emf"/><Relationship Id="rId57" Type="http://schemas.openxmlformats.org/officeDocument/2006/relationships/image" Target="media/image15.emf"/><Relationship Id="rId61" Type="http://schemas.openxmlformats.org/officeDocument/2006/relationships/oleObject" Target="embeddings/oleObject1.bin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18.xml"/><Relationship Id="rId52" Type="http://schemas.openxmlformats.org/officeDocument/2006/relationships/image" Target="media/image10.emf"/><Relationship Id="rId60" Type="http://schemas.openxmlformats.org/officeDocument/2006/relationships/image" Target="media/image18.png"/><Relationship Id="rId65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footer" Target="footer17.xml"/><Relationship Id="rId48" Type="http://schemas.openxmlformats.org/officeDocument/2006/relationships/image" Target="media/image6.emf"/><Relationship Id="rId56" Type="http://schemas.openxmlformats.org/officeDocument/2006/relationships/image" Target="media/image14.emf"/><Relationship Id="rId64" Type="http://schemas.openxmlformats.org/officeDocument/2006/relationships/image" Target="media/image20.emf"/><Relationship Id="rId69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9.emf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emf"/><Relationship Id="rId46" Type="http://schemas.openxmlformats.org/officeDocument/2006/relationships/image" Target="media/image4.emf"/><Relationship Id="rId59" Type="http://schemas.openxmlformats.org/officeDocument/2006/relationships/image" Target="media/image17.emf"/><Relationship Id="rId67" Type="http://schemas.openxmlformats.org/officeDocument/2006/relationships/header" Target="header19.xml"/><Relationship Id="rId20" Type="http://schemas.openxmlformats.org/officeDocument/2006/relationships/header" Target="header8.xml"/><Relationship Id="rId41" Type="http://schemas.openxmlformats.org/officeDocument/2006/relationships/header" Target="header17.xml"/><Relationship Id="rId54" Type="http://schemas.openxmlformats.org/officeDocument/2006/relationships/image" Target="media/image12.emf"/><Relationship Id="rId6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3869</Words>
  <Characters>22055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Астафьева Екатерина Сергеевна</cp:lastModifiedBy>
  <cp:revision>3</cp:revision>
  <dcterms:created xsi:type="dcterms:W3CDTF">2025-02-13T08:50:00Z</dcterms:created>
  <dcterms:modified xsi:type="dcterms:W3CDTF">2025-02-13T08:50:00Z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00:00:43</vt:lpwstr>
  </property>
  <property fmtid="{D5CDD505-2E9C-101B-9397-08002B2CF9AE}" pid="3" name="Сборка ПКЗО">
    <vt:lpwstr>5.6.10</vt:lpwstr>
  </property>
  <property fmtid="{D5CDD505-2E9C-101B-9397-08002B2CF9AE}" pid="4" name="Версия набора шаблонов">
    <vt:lpwstr>3.0</vt:lpwstr>
  </property>
</Properties>
</file>