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A25007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0455914" wp14:editId="2F773BBE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СОВЕТ ДЕПУТАТОВ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 ГОРОД ВЫКСА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НИЖЕГОРОДСКОЙ ОБЛАСТИ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12014E" w:rsidRPr="0012014E" w:rsidRDefault="0012014E" w:rsidP="0012014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823D3" w:rsidRPr="001C1162" w:rsidRDefault="00FA0B0F" w:rsidP="00525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B482E">
        <w:rPr>
          <w:rFonts w:ascii="Times New Roman" w:hAnsi="Times New Roman" w:cs="Times New Roman"/>
          <w:sz w:val="24"/>
          <w:szCs w:val="28"/>
        </w:rPr>
        <w:t>от</w:t>
      </w:r>
      <w:r w:rsidR="00E048FF">
        <w:rPr>
          <w:rFonts w:ascii="Times New Roman" w:hAnsi="Times New Roman" w:cs="Times New Roman"/>
          <w:sz w:val="24"/>
          <w:szCs w:val="28"/>
        </w:rPr>
        <w:t xml:space="preserve"> </w:t>
      </w:r>
      <w:r w:rsidR="0052586F">
        <w:rPr>
          <w:rFonts w:ascii="Times New Roman" w:hAnsi="Times New Roman" w:cs="Times New Roman"/>
          <w:sz w:val="24"/>
          <w:szCs w:val="28"/>
        </w:rPr>
        <w:t>27.05.2025</w:t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7B482E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5435E1">
        <w:rPr>
          <w:rFonts w:ascii="Times New Roman" w:hAnsi="Times New Roman" w:cs="Times New Roman"/>
          <w:sz w:val="24"/>
          <w:szCs w:val="28"/>
        </w:rPr>
        <w:tab/>
      </w:r>
      <w:r w:rsidR="005435E1">
        <w:rPr>
          <w:rFonts w:ascii="Times New Roman" w:hAnsi="Times New Roman" w:cs="Times New Roman"/>
          <w:sz w:val="24"/>
          <w:szCs w:val="28"/>
        </w:rPr>
        <w:tab/>
      </w:r>
      <w:r w:rsidR="000B2E08">
        <w:rPr>
          <w:rFonts w:ascii="Times New Roman" w:hAnsi="Times New Roman" w:cs="Times New Roman"/>
          <w:sz w:val="24"/>
          <w:szCs w:val="28"/>
        </w:rPr>
        <w:t xml:space="preserve">          </w:t>
      </w:r>
      <w:r w:rsidR="00E048FF" w:rsidRPr="00A02C7A">
        <w:rPr>
          <w:rFonts w:ascii="Times New Roman" w:hAnsi="Times New Roman" w:cs="Times New Roman"/>
          <w:sz w:val="24"/>
          <w:szCs w:val="28"/>
        </w:rPr>
        <w:t xml:space="preserve">      </w:t>
      </w:r>
      <w:r w:rsidR="00FE7010">
        <w:rPr>
          <w:rFonts w:ascii="Times New Roman" w:hAnsi="Times New Roman" w:cs="Times New Roman"/>
          <w:sz w:val="24"/>
          <w:szCs w:val="28"/>
        </w:rPr>
        <w:tab/>
        <w:t xml:space="preserve">       </w:t>
      </w:r>
      <w:r w:rsidR="0012014E" w:rsidRPr="007B482E">
        <w:rPr>
          <w:rFonts w:ascii="Times New Roman" w:hAnsi="Times New Roman" w:cs="Times New Roman"/>
          <w:sz w:val="24"/>
          <w:szCs w:val="28"/>
        </w:rPr>
        <w:t>№</w:t>
      </w:r>
      <w:r w:rsidR="00FE7010">
        <w:rPr>
          <w:rFonts w:ascii="Times New Roman" w:hAnsi="Times New Roman" w:cs="Times New Roman"/>
          <w:sz w:val="24"/>
          <w:szCs w:val="28"/>
        </w:rPr>
        <w:t xml:space="preserve"> 42</w:t>
      </w:r>
      <w:r w:rsidRPr="007B482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2014E" w:rsidRPr="004F57AE" w:rsidRDefault="0012014E" w:rsidP="0012014E">
      <w:pPr>
        <w:ind w:firstLine="567"/>
        <w:rPr>
          <w:sz w:val="24"/>
          <w:szCs w:val="24"/>
        </w:rPr>
      </w:pPr>
    </w:p>
    <w:p w:rsidR="00F455FA" w:rsidRDefault="001823D3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внесении изменений в решение</w:t>
      </w:r>
      <w:r w:rsidR="002D277A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Совета депутатов городского округа город Выкса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от 2</w:t>
      </w:r>
      <w:r w:rsidR="0061677F" w:rsidRPr="0061677F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октября 2021 года №</w:t>
      </w:r>
      <w:r w:rsidR="00F455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D5165E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:rsidR="00D5165E" w:rsidRPr="0061677F" w:rsidRDefault="00FA0B0F" w:rsidP="00D5165E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D5165E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 w:rsidR="00D5165E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D5165E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оложении о муниципальном </w:t>
      </w:r>
      <w:r w:rsidR="00D5165E">
        <w:rPr>
          <w:rFonts w:ascii="Times New Roman" w:hAnsi="Times New Roman" w:cs="Times New Roman"/>
          <w:b/>
          <w:bCs/>
          <w:sz w:val="32"/>
          <w:szCs w:val="32"/>
        </w:rPr>
        <w:t xml:space="preserve">земельном </w:t>
      </w:r>
      <w:r w:rsidR="00D5165E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контроле </w:t>
      </w:r>
    </w:p>
    <w:p w:rsidR="00D5165E" w:rsidRPr="0061677F" w:rsidRDefault="00D5165E" w:rsidP="00D5165E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на территории городского округа город Выкса </w:t>
      </w:r>
    </w:p>
    <w:p w:rsidR="00D5165E" w:rsidRPr="00A46B72" w:rsidRDefault="00D5165E" w:rsidP="00D5165E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Нижегородской области»</w:t>
      </w:r>
    </w:p>
    <w:p w:rsidR="001823D3" w:rsidRPr="002D277A" w:rsidRDefault="001823D3" w:rsidP="00182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C3F" w:rsidRPr="00BB699E" w:rsidRDefault="00B317E3" w:rsidP="003A5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</w:t>
      </w:r>
      <w:r w:rsidR="003A5AE6">
        <w:rPr>
          <w:rFonts w:ascii="Times New Roman" w:hAnsi="Times New Roman" w:cs="Times New Roman"/>
          <w:sz w:val="24"/>
          <w:szCs w:val="24"/>
        </w:rPr>
        <w:t xml:space="preserve"> </w:t>
      </w:r>
      <w:r w:rsidR="003A5AE6" w:rsidRPr="00FA4ED2">
        <w:rPr>
          <w:rFonts w:ascii="Times New Roman" w:hAnsi="Times New Roman" w:cs="Times New Roman"/>
          <w:sz w:val="24"/>
          <w:szCs w:val="24"/>
        </w:rPr>
        <w:t xml:space="preserve">протест Выксунского городского прокурора от 15 апреля 2025 года № Прдр-20220054-224-25/-20220054 на решение Совета депутатов городского округа город Выкса от 28 октября 2021 года № 23 «О положении о муниципальном земельном контроле на территории городского округа город Выкса </w:t>
      </w:r>
      <w:r w:rsidR="003A5AE6" w:rsidRPr="00BB699E">
        <w:rPr>
          <w:rFonts w:ascii="Times New Roman" w:hAnsi="Times New Roman" w:cs="Times New Roman"/>
          <w:sz w:val="24"/>
          <w:szCs w:val="24"/>
        </w:rPr>
        <w:t xml:space="preserve">Нижегородской области», </w:t>
      </w:r>
      <w:r w:rsidRPr="00BB699E">
        <w:rPr>
          <w:rFonts w:ascii="Times New Roman" w:hAnsi="Times New Roman" w:cs="Times New Roman"/>
          <w:sz w:val="24"/>
          <w:szCs w:val="24"/>
        </w:rPr>
        <w:t>в</w:t>
      </w:r>
      <w:r w:rsidR="00F846CD" w:rsidRPr="00BB699E">
        <w:rPr>
          <w:rFonts w:ascii="Times New Roman" w:hAnsi="Times New Roman" w:cs="Times New Roman"/>
          <w:sz w:val="24"/>
          <w:szCs w:val="24"/>
        </w:rPr>
        <w:t xml:space="preserve"> соответствии с Федеральным </w:t>
      </w:r>
      <w:r w:rsidR="00D31EF9" w:rsidRPr="00BB699E">
        <w:rPr>
          <w:rFonts w:ascii="Times New Roman" w:hAnsi="Times New Roman" w:cs="Times New Roman"/>
          <w:sz w:val="24"/>
          <w:szCs w:val="24"/>
        </w:rPr>
        <w:t xml:space="preserve">законом от 28 декабря 2024 года № 540-ФЗ «О внесении изменений в Федеральный закон </w:t>
      </w:r>
      <w:r w:rsidR="00803C3F" w:rsidRPr="00BB699E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</w:p>
    <w:p w:rsidR="00B76B7C" w:rsidRDefault="00B76B7C" w:rsidP="000C5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82E" w:rsidRDefault="00FA0B0F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Совет депутатов р</w:t>
      </w:r>
      <w:r w:rsidR="007B482E" w:rsidRPr="00C8329A">
        <w:rPr>
          <w:rFonts w:ascii="Times New Roman" w:hAnsi="Times New Roman" w:cs="Times New Roman"/>
          <w:sz w:val="24"/>
          <w:szCs w:val="24"/>
        </w:rPr>
        <w:t xml:space="preserve"> е ш и л</w:t>
      </w:r>
      <w:r w:rsidRPr="00C8329A">
        <w:rPr>
          <w:rFonts w:ascii="Times New Roman" w:hAnsi="Times New Roman" w:cs="Times New Roman"/>
          <w:sz w:val="24"/>
          <w:szCs w:val="24"/>
        </w:rPr>
        <w:t>:</w:t>
      </w:r>
    </w:p>
    <w:p w:rsidR="009961D9" w:rsidRDefault="009961D9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4ED2" w:rsidRPr="00FA4ED2" w:rsidRDefault="001541D3" w:rsidP="00C0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="00FA4ED2" w:rsidRPr="00FA4ED2">
        <w:rPr>
          <w:rFonts w:ascii="Times New Roman" w:hAnsi="Times New Roman" w:cs="Times New Roman"/>
          <w:sz w:val="24"/>
          <w:szCs w:val="24"/>
        </w:rPr>
        <w:t>ротест Выксунского городского прокурора от 15 апреля 2025 года № Прдр-20220054-224-25/-20220054 на решение Совета депутатов городского округа город Выкса от 28 октября 2021 года № 23 «О положении о муниципальном земельном контроле на территории городского округа город Выкса Нижегородской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C0698D" w:rsidRDefault="001541D3" w:rsidP="00C069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698D" w:rsidRPr="003C6735">
        <w:rPr>
          <w:rFonts w:ascii="Times New Roman" w:hAnsi="Times New Roman" w:cs="Times New Roman"/>
          <w:sz w:val="24"/>
          <w:szCs w:val="24"/>
        </w:rPr>
        <w:t xml:space="preserve">. Внести в </w:t>
      </w:r>
      <w:r w:rsidR="00C0698D" w:rsidRPr="003C6735">
        <w:rPr>
          <w:rFonts w:ascii="Times New Roman" w:hAnsi="Times New Roman" w:cs="Times New Roman"/>
          <w:bCs/>
          <w:sz w:val="24"/>
          <w:szCs w:val="24"/>
        </w:rPr>
        <w:t>положени</w:t>
      </w:r>
      <w:r w:rsidR="00243150" w:rsidRPr="003C6735">
        <w:rPr>
          <w:rFonts w:ascii="Times New Roman" w:hAnsi="Times New Roman" w:cs="Times New Roman"/>
          <w:bCs/>
          <w:sz w:val="24"/>
          <w:szCs w:val="24"/>
        </w:rPr>
        <w:t>е</w:t>
      </w:r>
      <w:r w:rsidR="00C0698D" w:rsidRPr="003C6735">
        <w:rPr>
          <w:rFonts w:ascii="Times New Roman" w:hAnsi="Times New Roman" w:cs="Times New Roman"/>
          <w:bCs/>
          <w:sz w:val="24"/>
          <w:szCs w:val="24"/>
        </w:rPr>
        <w:t xml:space="preserve"> о муниципальном земельном контроле на территории городского округа город Выкса Нижегородской области</w:t>
      </w:r>
      <w:r w:rsidR="00FD51A2" w:rsidRPr="003C6735">
        <w:rPr>
          <w:rFonts w:ascii="Times New Roman" w:hAnsi="Times New Roman" w:cs="Times New Roman"/>
          <w:bCs/>
          <w:sz w:val="24"/>
          <w:szCs w:val="24"/>
        </w:rPr>
        <w:t xml:space="preserve">, утвержденное </w:t>
      </w:r>
      <w:r w:rsidR="00FD51A2" w:rsidRPr="003C6735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D51A2" w:rsidRPr="003C6735">
        <w:rPr>
          <w:rFonts w:ascii="Times New Roman" w:hAnsi="Times New Roman" w:cs="Times New Roman"/>
          <w:bCs/>
          <w:sz w:val="24"/>
          <w:szCs w:val="24"/>
        </w:rPr>
        <w:t>Совета депутатов городского округа город Выкса от 28 октября 2021 года № 23</w:t>
      </w:r>
      <w:r w:rsidR="00C0698D" w:rsidRPr="003C67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98D" w:rsidRPr="003C6735">
        <w:rPr>
          <w:rFonts w:ascii="Times New Roman" w:hAnsi="Times New Roman" w:cs="Times New Roman"/>
          <w:sz w:val="24"/>
          <w:szCs w:val="24"/>
        </w:rPr>
        <w:t>(в редакции решений Совета депутатов от 26.04.2022 № 41, от 31.10.2023 №</w:t>
      </w:r>
      <w:r w:rsidR="00A02C7A">
        <w:rPr>
          <w:rFonts w:ascii="Times New Roman" w:hAnsi="Times New Roman" w:cs="Times New Roman"/>
          <w:sz w:val="24"/>
          <w:szCs w:val="24"/>
        </w:rPr>
        <w:t xml:space="preserve"> </w:t>
      </w:r>
      <w:r w:rsidR="00C0698D" w:rsidRPr="003C6735">
        <w:rPr>
          <w:rFonts w:ascii="Times New Roman" w:hAnsi="Times New Roman" w:cs="Times New Roman"/>
          <w:sz w:val="24"/>
          <w:szCs w:val="24"/>
        </w:rPr>
        <w:t>98, от 27.02.2024 №</w:t>
      </w:r>
      <w:r w:rsidR="00A02C7A">
        <w:rPr>
          <w:rFonts w:ascii="Times New Roman" w:hAnsi="Times New Roman" w:cs="Times New Roman"/>
          <w:sz w:val="24"/>
          <w:szCs w:val="24"/>
        </w:rPr>
        <w:t xml:space="preserve"> </w:t>
      </w:r>
      <w:r w:rsidR="00C0698D" w:rsidRPr="003C6735">
        <w:rPr>
          <w:rFonts w:ascii="Times New Roman" w:hAnsi="Times New Roman" w:cs="Times New Roman"/>
          <w:sz w:val="24"/>
          <w:szCs w:val="24"/>
        </w:rPr>
        <w:t>18, от 25.06.2024 №</w:t>
      </w:r>
      <w:r w:rsidR="00A02C7A">
        <w:rPr>
          <w:rFonts w:ascii="Times New Roman" w:hAnsi="Times New Roman" w:cs="Times New Roman"/>
          <w:sz w:val="24"/>
          <w:szCs w:val="24"/>
        </w:rPr>
        <w:t xml:space="preserve"> </w:t>
      </w:r>
      <w:r w:rsidR="00C0698D" w:rsidRPr="003C6735">
        <w:rPr>
          <w:rFonts w:ascii="Times New Roman" w:hAnsi="Times New Roman" w:cs="Times New Roman"/>
          <w:sz w:val="24"/>
          <w:szCs w:val="24"/>
        </w:rPr>
        <w:t>53</w:t>
      </w:r>
      <w:r w:rsidR="00243150" w:rsidRPr="003C6735">
        <w:rPr>
          <w:rFonts w:ascii="Times New Roman" w:hAnsi="Times New Roman" w:cs="Times New Roman"/>
          <w:sz w:val="24"/>
          <w:szCs w:val="24"/>
        </w:rPr>
        <w:t>, от 30.07.2024 №</w:t>
      </w:r>
      <w:r w:rsidR="00A02C7A">
        <w:rPr>
          <w:rFonts w:ascii="Times New Roman" w:hAnsi="Times New Roman" w:cs="Times New Roman"/>
          <w:sz w:val="24"/>
          <w:szCs w:val="24"/>
        </w:rPr>
        <w:t xml:space="preserve"> </w:t>
      </w:r>
      <w:r w:rsidR="00243150" w:rsidRPr="003C6735">
        <w:rPr>
          <w:rFonts w:ascii="Times New Roman" w:hAnsi="Times New Roman" w:cs="Times New Roman"/>
          <w:sz w:val="24"/>
          <w:szCs w:val="24"/>
        </w:rPr>
        <w:t>64</w:t>
      </w:r>
      <w:r w:rsidR="00B317E3">
        <w:rPr>
          <w:rFonts w:ascii="Times New Roman" w:hAnsi="Times New Roman" w:cs="Times New Roman"/>
          <w:sz w:val="24"/>
          <w:szCs w:val="24"/>
        </w:rPr>
        <w:t>, от 26.11.2024 №</w:t>
      </w:r>
      <w:r w:rsidR="00A02C7A">
        <w:rPr>
          <w:rFonts w:ascii="Times New Roman" w:hAnsi="Times New Roman" w:cs="Times New Roman"/>
          <w:sz w:val="24"/>
          <w:szCs w:val="24"/>
        </w:rPr>
        <w:t xml:space="preserve"> </w:t>
      </w:r>
      <w:r w:rsidR="00B317E3">
        <w:rPr>
          <w:rFonts w:ascii="Times New Roman" w:hAnsi="Times New Roman" w:cs="Times New Roman"/>
          <w:sz w:val="24"/>
          <w:szCs w:val="24"/>
        </w:rPr>
        <w:t>106</w:t>
      </w:r>
      <w:r w:rsidR="00C0698D" w:rsidRPr="003C6735">
        <w:rPr>
          <w:rFonts w:ascii="Times New Roman" w:hAnsi="Times New Roman" w:cs="Times New Roman"/>
          <w:sz w:val="24"/>
          <w:szCs w:val="24"/>
        </w:rPr>
        <w:t xml:space="preserve">) </w:t>
      </w:r>
      <w:r w:rsidR="00C0698D" w:rsidRPr="003C6735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307577" w:rsidRDefault="00996CB1" w:rsidP="00C069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 w:rsidR="00307577">
        <w:rPr>
          <w:rFonts w:ascii="Times New Roman" w:hAnsi="Times New Roman" w:cs="Times New Roman"/>
          <w:bCs/>
          <w:sz w:val="24"/>
          <w:szCs w:val="24"/>
        </w:rPr>
        <w:t xml:space="preserve"> пункт 7 изложить в следующей редакции:</w:t>
      </w:r>
    </w:p>
    <w:p w:rsidR="000001E7" w:rsidRDefault="00307577" w:rsidP="00A4468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4688">
        <w:rPr>
          <w:rFonts w:ascii="Times New Roman" w:hAnsi="Times New Roman" w:cs="Times New Roman"/>
          <w:bCs/>
          <w:sz w:val="24"/>
          <w:szCs w:val="24"/>
        </w:rPr>
        <w:t xml:space="preserve">«7. </w:t>
      </w:r>
      <w:r w:rsidR="000001E7" w:rsidRPr="00F9426F">
        <w:rPr>
          <w:rFonts w:ascii="Times New Roman" w:hAnsi="Times New Roman" w:cs="Times New Roman"/>
          <w:sz w:val="24"/>
          <w:szCs w:val="24"/>
        </w:rPr>
        <w:t xml:space="preserve">Администрацией в рамках осуществления муниципального </w:t>
      </w:r>
      <w:r w:rsidR="002C23F3" w:rsidRPr="00F9426F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0001E7" w:rsidRPr="00F9426F">
        <w:rPr>
          <w:rFonts w:ascii="Times New Roman" w:hAnsi="Times New Roman" w:cs="Times New Roman"/>
          <w:sz w:val="24"/>
          <w:szCs w:val="24"/>
        </w:rPr>
        <w:t xml:space="preserve">контроля обеспечивается учет объектов муниципального </w:t>
      </w:r>
      <w:r w:rsidR="002C23F3" w:rsidRPr="00F9426F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0001E7" w:rsidRPr="00F9426F">
        <w:rPr>
          <w:rFonts w:ascii="Times New Roman" w:hAnsi="Times New Roman" w:cs="Times New Roman"/>
          <w:sz w:val="24"/>
          <w:szCs w:val="24"/>
        </w:rPr>
        <w:t>контроля 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9232F6" w:rsidRPr="00F9426F">
        <w:rPr>
          <w:rFonts w:ascii="Times New Roman" w:hAnsi="Times New Roman" w:cs="Times New Roman"/>
          <w:sz w:val="24"/>
          <w:szCs w:val="24"/>
        </w:rPr>
        <w:t xml:space="preserve"> (далее также – Единый реестр видов контроля)</w:t>
      </w:r>
      <w:r w:rsidR="000001E7" w:rsidRPr="00F9426F">
        <w:rPr>
          <w:rFonts w:ascii="Times New Roman" w:hAnsi="Times New Roman" w:cs="Times New Roman"/>
          <w:sz w:val="24"/>
          <w:szCs w:val="24"/>
        </w:rPr>
        <w:t xml:space="preserve"> в порядке, определенном Правительством Российской Федерации.</w:t>
      </w:r>
      <w:r w:rsidR="002C23F3" w:rsidRPr="00F9426F">
        <w:rPr>
          <w:rFonts w:ascii="Times New Roman" w:hAnsi="Times New Roman" w:cs="Times New Roman"/>
          <w:sz w:val="24"/>
          <w:szCs w:val="24"/>
        </w:rPr>
        <w:t>»;</w:t>
      </w:r>
      <w:r w:rsidR="000001E7" w:rsidRPr="00A446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73C4D" w:rsidRDefault="00B73C4D" w:rsidP="00A4468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426F">
        <w:rPr>
          <w:rFonts w:ascii="Times New Roman" w:hAnsi="Times New Roman" w:cs="Times New Roman"/>
          <w:sz w:val="24"/>
          <w:szCs w:val="24"/>
        </w:rPr>
        <w:t>2) пункт 8 изложить в следующей редакции:</w:t>
      </w:r>
    </w:p>
    <w:p w:rsidR="00B73C4D" w:rsidRPr="00F9426F" w:rsidRDefault="00B73C4D" w:rsidP="00F9426F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426F">
        <w:rPr>
          <w:rFonts w:ascii="Times New Roman" w:hAnsi="Times New Roman" w:cs="Times New Roman"/>
          <w:sz w:val="24"/>
          <w:szCs w:val="24"/>
        </w:rPr>
        <w:t>«8.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  <w:r w:rsidRPr="00F942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73C4D" w:rsidRPr="00F9426F" w:rsidRDefault="00715F5A" w:rsidP="00F9426F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426F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r w:rsidR="00B73C4D" w:rsidRPr="00F9426F">
        <w:rPr>
          <w:rFonts w:ascii="Times New Roman" w:hAnsi="Times New Roman" w:cs="Times New Roman"/>
          <w:sz w:val="24"/>
          <w:szCs w:val="24"/>
        </w:rPr>
        <w:t>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  <w:r w:rsidR="00B73C4D" w:rsidRPr="00F942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73C4D" w:rsidRPr="00F9426F" w:rsidRDefault="00B73C4D" w:rsidP="00F9426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26F">
        <w:rPr>
          <w:rFonts w:ascii="Times New Roman" w:hAnsi="Times New Roman" w:cs="Times New Roman"/>
          <w:sz w:val="24"/>
          <w:szCs w:val="24"/>
        </w:rPr>
        <w:t xml:space="preserve">1) средний риск; </w:t>
      </w:r>
    </w:p>
    <w:p w:rsidR="00B73C4D" w:rsidRPr="00F9426F" w:rsidRDefault="00B73C4D" w:rsidP="00F9426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26F">
        <w:rPr>
          <w:rFonts w:ascii="Times New Roman" w:hAnsi="Times New Roman" w:cs="Times New Roman"/>
          <w:sz w:val="24"/>
          <w:szCs w:val="24"/>
        </w:rPr>
        <w:t xml:space="preserve">2) умеренный риск; </w:t>
      </w:r>
    </w:p>
    <w:p w:rsidR="00B73C4D" w:rsidRPr="00B317E3" w:rsidRDefault="00B73C4D" w:rsidP="00F9426F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426F">
        <w:rPr>
          <w:rFonts w:ascii="Times New Roman" w:hAnsi="Times New Roman" w:cs="Times New Roman"/>
          <w:sz w:val="24"/>
          <w:szCs w:val="24"/>
        </w:rPr>
        <w:t>3) низкий риск.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47290" w:rsidRDefault="00B73C4D" w:rsidP="00E47290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6BE5">
        <w:rPr>
          <w:rFonts w:ascii="Times New Roman" w:hAnsi="Times New Roman" w:cs="Times New Roman"/>
          <w:sz w:val="24"/>
          <w:szCs w:val="24"/>
        </w:rPr>
        <w:t>Объекты контроля относятся к следующим категориям риска:</w:t>
      </w:r>
      <w:r w:rsidRPr="00FF6B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73C4D" w:rsidRPr="003E0B24" w:rsidRDefault="00B73C4D" w:rsidP="00E47290">
      <w:pPr>
        <w:pStyle w:val="ConsPlusNormal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E0B24">
        <w:rPr>
          <w:rFonts w:ascii="Times New Roman" w:hAnsi="Times New Roman" w:cs="Times New Roman"/>
          <w:sz w:val="24"/>
          <w:szCs w:val="24"/>
        </w:rPr>
        <w:t>к категории среднего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</w:t>
      </w:r>
      <w:r w:rsidR="000F098E" w:rsidRPr="003E0B24">
        <w:rPr>
          <w:rFonts w:ascii="Times New Roman" w:hAnsi="Times New Roman" w:cs="Times New Roman"/>
          <w:sz w:val="24"/>
          <w:szCs w:val="24"/>
        </w:rPr>
        <w:t>ым</w:t>
      </w:r>
      <w:r w:rsidRPr="003E0B24">
        <w:rPr>
          <w:rFonts w:ascii="Times New Roman" w:hAnsi="Times New Roman" w:cs="Times New Roman"/>
          <w:sz w:val="24"/>
          <w:szCs w:val="24"/>
        </w:rPr>
        <w:t xml:space="preserve"> по факту несоблюдения требований </w:t>
      </w:r>
      <w:r w:rsidR="000F098E" w:rsidRPr="003E0B24">
        <w:rPr>
          <w:rFonts w:ascii="Times New Roman" w:hAnsi="Times New Roman" w:cs="Times New Roman"/>
          <w:sz w:val="24"/>
          <w:szCs w:val="24"/>
        </w:rPr>
        <w:t>земельного законодательства</w:t>
      </w:r>
      <w:r w:rsidRPr="003E0B24">
        <w:rPr>
          <w:rFonts w:ascii="Times New Roman" w:hAnsi="Times New Roman" w:cs="Times New Roman"/>
          <w:sz w:val="24"/>
          <w:szCs w:val="24"/>
        </w:rPr>
        <w:t xml:space="preserve"> на дату принятия решения об отнесении деятельности юридического лица, гражданина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требований, выявленных в ходе осущес</w:t>
      </w:r>
      <w:r w:rsidR="00A02C7A">
        <w:rPr>
          <w:rFonts w:ascii="Times New Roman" w:hAnsi="Times New Roman" w:cs="Times New Roman"/>
          <w:sz w:val="24"/>
          <w:szCs w:val="24"/>
        </w:rPr>
        <w:t>твления муниципального контроля;</w:t>
      </w:r>
    </w:p>
    <w:p w:rsidR="00B73C4D" w:rsidRPr="00857F58" w:rsidRDefault="00B73C4D" w:rsidP="00E47290">
      <w:pPr>
        <w:pStyle w:val="ConsPlusNormal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57F58">
        <w:rPr>
          <w:rFonts w:ascii="Times New Roman" w:hAnsi="Times New Roman" w:cs="Times New Roman"/>
          <w:sz w:val="24"/>
          <w:szCs w:val="24"/>
        </w:rPr>
        <w:t>к категории умеренного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предписания, выданного за наруше</w:t>
      </w:r>
      <w:r w:rsidRPr="00D549B7">
        <w:rPr>
          <w:rFonts w:ascii="Times New Roman" w:hAnsi="Times New Roman" w:cs="Times New Roman"/>
          <w:sz w:val="24"/>
          <w:szCs w:val="24"/>
        </w:rPr>
        <w:t>ние</w:t>
      </w:r>
      <w:r w:rsidRPr="00857F58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0F098E" w:rsidRPr="00857F58">
        <w:rPr>
          <w:rFonts w:ascii="Times New Roman" w:hAnsi="Times New Roman" w:cs="Times New Roman"/>
          <w:sz w:val="24"/>
          <w:szCs w:val="24"/>
        </w:rPr>
        <w:t xml:space="preserve"> земельного законодательства</w:t>
      </w:r>
      <w:r w:rsidRPr="00857F58">
        <w:rPr>
          <w:rFonts w:ascii="Times New Roman" w:hAnsi="Times New Roman" w:cs="Times New Roman"/>
          <w:sz w:val="24"/>
          <w:szCs w:val="24"/>
        </w:rPr>
        <w:t>, выявленн</w:t>
      </w:r>
      <w:r w:rsidR="00D549B7">
        <w:rPr>
          <w:rFonts w:ascii="Times New Roman" w:hAnsi="Times New Roman" w:cs="Times New Roman"/>
          <w:sz w:val="24"/>
          <w:szCs w:val="24"/>
        </w:rPr>
        <w:t>ое</w:t>
      </w:r>
      <w:r w:rsidRPr="00857F58">
        <w:rPr>
          <w:rFonts w:ascii="Times New Roman" w:hAnsi="Times New Roman" w:cs="Times New Roman"/>
          <w:sz w:val="24"/>
          <w:szCs w:val="24"/>
        </w:rPr>
        <w:t xml:space="preserve"> в ходе осуществления муниципального контроля</w:t>
      </w:r>
      <w:r w:rsidR="00A02C7A">
        <w:rPr>
          <w:rFonts w:ascii="Times New Roman" w:hAnsi="Times New Roman" w:cs="Times New Roman"/>
          <w:sz w:val="24"/>
          <w:szCs w:val="24"/>
        </w:rPr>
        <w:t>;</w:t>
      </w:r>
    </w:p>
    <w:p w:rsidR="00B73C4D" w:rsidRPr="00857F58" w:rsidRDefault="00B73C4D" w:rsidP="00857F58">
      <w:pPr>
        <w:pStyle w:val="ConsPlusNormal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57F58">
        <w:rPr>
          <w:rFonts w:ascii="Times New Roman" w:hAnsi="Times New Roman" w:cs="Times New Roman"/>
          <w:sz w:val="24"/>
          <w:szCs w:val="24"/>
        </w:rPr>
        <w:t>к категории низкого риска - контролируемые лица, не соответствующие критериям, для среднего и умеренного риска.</w:t>
      </w:r>
      <w:r w:rsidRPr="00857F5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B73C4D" w:rsidRPr="00857F58" w:rsidRDefault="00CD557F" w:rsidP="00857F58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7F5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73C4D" w:rsidRPr="00857F58">
        <w:rPr>
          <w:rFonts w:ascii="Times New Roman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="00B73C4D" w:rsidRPr="00857F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73C4D" w:rsidRPr="00857F58" w:rsidRDefault="00AD564B" w:rsidP="00857F58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7F5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73C4D" w:rsidRPr="00857F58">
        <w:rPr>
          <w:rFonts w:ascii="Times New Roman" w:hAnsi="Times New Roman" w:cs="Times New Roman"/>
          <w:sz w:val="24"/>
          <w:szCs w:val="24"/>
        </w:rPr>
        <w:t>осуществляет категорирование объектов контроля в порядке, определенном статьей 24 Федерального закона «О государственном контроле (надзоре) и муниципальном контроле в Российской Федерации». Решение об отнесении объектов контроля к категориям риска принимаются путем подписания соответствующих сведений в Едином реестре видов контроля.</w:t>
      </w:r>
    </w:p>
    <w:p w:rsidR="00996CB1" w:rsidRPr="00857F58" w:rsidRDefault="00B73C4D" w:rsidP="00857F58">
      <w:pPr>
        <w:pStyle w:val="ConsPlusNormal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57F58">
        <w:rPr>
          <w:rFonts w:ascii="Times New Roman" w:hAnsi="Times New Roman" w:cs="Times New Roman"/>
          <w:sz w:val="24"/>
          <w:szCs w:val="24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</w:t>
      </w:r>
      <w:r w:rsidR="000F098E" w:rsidRPr="00857F58">
        <w:rPr>
          <w:rFonts w:ascii="Times New Roman" w:hAnsi="Times New Roman" w:cs="Times New Roman"/>
          <w:sz w:val="24"/>
          <w:szCs w:val="24"/>
        </w:rPr>
        <w:t xml:space="preserve"> </w:t>
      </w:r>
      <w:r w:rsidR="00900B22" w:rsidRPr="00857F5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857F58">
        <w:rPr>
          <w:rFonts w:ascii="Times New Roman" w:hAnsi="Times New Roman" w:cs="Times New Roman"/>
          <w:sz w:val="24"/>
          <w:szCs w:val="24"/>
        </w:rPr>
        <w:t xml:space="preserve">применяет индикаторы риска нарушения обязательных </w:t>
      </w:r>
      <w:r w:rsidRPr="00D549B7">
        <w:rPr>
          <w:rFonts w:ascii="Times New Roman" w:hAnsi="Times New Roman" w:cs="Times New Roman"/>
          <w:sz w:val="24"/>
          <w:szCs w:val="24"/>
        </w:rPr>
        <w:t>требований</w:t>
      </w:r>
      <w:r w:rsidR="00DC1F03" w:rsidRPr="00D549B7">
        <w:rPr>
          <w:rFonts w:ascii="Times New Roman" w:hAnsi="Times New Roman" w:cs="Times New Roman"/>
          <w:sz w:val="24"/>
          <w:szCs w:val="24"/>
        </w:rPr>
        <w:t>, указанные в приложении 2 к решению Совета депутатов городского округа город Выкс</w:t>
      </w:r>
      <w:r w:rsidR="00DC1F03" w:rsidRPr="00857F58">
        <w:rPr>
          <w:rFonts w:ascii="Times New Roman" w:hAnsi="Times New Roman" w:cs="Times New Roman"/>
          <w:sz w:val="24"/>
          <w:szCs w:val="24"/>
        </w:rPr>
        <w:t>а от 28 октября 2021 года № 23</w:t>
      </w:r>
      <w:r w:rsidR="00D549B7">
        <w:rPr>
          <w:rFonts w:ascii="Times New Roman" w:hAnsi="Times New Roman" w:cs="Times New Roman"/>
          <w:sz w:val="24"/>
          <w:szCs w:val="24"/>
        </w:rPr>
        <w:t>;</w:t>
      </w:r>
    </w:p>
    <w:p w:rsidR="003C548E" w:rsidRDefault="00B317E3" w:rsidP="00715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4C5B">
        <w:rPr>
          <w:rFonts w:ascii="Times New Roman" w:hAnsi="Times New Roman" w:cs="Times New Roman"/>
          <w:sz w:val="24"/>
          <w:szCs w:val="24"/>
        </w:rPr>
        <w:t xml:space="preserve">) </w:t>
      </w:r>
      <w:r w:rsidR="00E976DF">
        <w:rPr>
          <w:rFonts w:ascii="Times New Roman" w:hAnsi="Times New Roman" w:cs="Times New Roman"/>
          <w:sz w:val="24"/>
          <w:szCs w:val="24"/>
        </w:rPr>
        <w:t xml:space="preserve">пункт 10 </w:t>
      </w:r>
      <w:r w:rsidR="00715F5A">
        <w:rPr>
          <w:rFonts w:ascii="Times New Roman" w:hAnsi="Times New Roman" w:cs="Times New Roman"/>
          <w:sz w:val="24"/>
          <w:szCs w:val="24"/>
        </w:rPr>
        <w:t>исключить</w:t>
      </w:r>
      <w:r w:rsidR="00D549B7">
        <w:rPr>
          <w:rFonts w:ascii="Times New Roman" w:hAnsi="Times New Roman" w:cs="Times New Roman"/>
          <w:sz w:val="24"/>
          <w:szCs w:val="24"/>
        </w:rPr>
        <w:t>;</w:t>
      </w:r>
    </w:p>
    <w:p w:rsidR="00687767" w:rsidRDefault="00B317E3" w:rsidP="000B2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00E8">
        <w:rPr>
          <w:rFonts w:ascii="Times New Roman" w:hAnsi="Times New Roman" w:cs="Times New Roman"/>
          <w:sz w:val="24"/>
          <w:szCs w:val="24"/>
        </w:rPr>
        <w:t>)</w:t>
      </w:r>
      <w:r w:rsidR="00687767">
        <w:rPr>
          <w:rFonts w:ascii="Times New Roman" w:hAnsi="Times New Roman" w:cs="Times New Roman"/>
          <w:sz w:val="24"/>
          <w:szCs w:val="24"/>
        </w:rPr>
        <w:t xml:space="preserve"> пункт 22.2 изложить в следующей редакции:</w:t>
      </w:r>
    </w:p>
    <w:p w:rsidR="003E19A9" w:rsidRDefault="00687767" w:rsidP="000B2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E69F7">
        <w:rPr>
          <w:rFonts w:ascii="Times New Roman" w:hAnsi="Times New Roman" w:cs="Times New Roman"/>
          <w:sz w:val="24"/>
          <w:szCs w:val="24"/>
        </w:rPr>
        <w:t xml:space="preserve">22.2. </w:t>
      </w:r>
      <w:r w:rsidR="00D65F7A">
        <w:rPr>
          <w:rFonts w:ascii="Times New Roman" w:hAnsi="Times New Roman" w:cs="Times New Roman"/>
          <w:sz w:val="24"/>
          <w:szCs w:val="24"/>
        </w:rPr>
        <w:t xml:space="preserve">Профилактический визит проводится в форме профилактической беседы </w:t>
      </w:r>
      <w:r w:rsidR="00D65F7A" w:rsidRPr="008B44E1">
        <w:rPr>
          <w:rFonts w:ascii="Times New Roman" w:hAnsi="Times New Roman" w:cs="Times New Roman"/>
          <w:sz w:val="24"/>
          <w:szCs w:val="24"/>
        </w:rPr>
        <w:t>инспектором</w:t>
      </w:r>
      <w:r w:rsidR="00D65F7A">
        <w:rPr>
          <w:rFonts w:ascii="Times New Roman" w:hAnsi="Times New Roman" w:cs="Times New Roman"/>
          <w:sz w:val="24"/>
          <w:szCs w:val="24"/>
        </w:rPr>
        <w:t xml:space="preserve"> по месту осуществления деятельности </w:t>
      </w:r>
      <w:r w:rsidR="00596012">
        <w:rPr>
          <w:rFonts w:ascii="Times New Roman" w:hAnsi="Times New Roman" w:cs="Times New Roman"/>
          <w:sz w:val="24"/>
          <w:szCs w:val="24"/>
        </w:rPr>
        <w:t>контролируемого лица либо путем использования видео-конференц-связи или мобильного приложения «Инспектор».</w:t>
      </w:r>
    </w:p>
    <w:p w:rsidR="00F2772D" w:rsidRDefault="003E19A9" w:rsidP="000B2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Профилактический визит проводится </w:t>
      </w:r>
      <w:r w:rsidRPr="008B44E1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3D0ACD" w:rsidRPr="008B44E1">
        <w:rPr>
          <w:rFonts w:ascii="Times New Roman" w:hAnsi="Times New Roman" w:cs="Times New Roman"/>
          <w:sz w:val="24"/>
          <w:szCs w:val="24"/>
        </w:rPr>
        <w:t>Администрации</w:t>
      </w:r>
      <w:r w:rsidR="003D0A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3607" w:rsidRPr="00893607">
        <w:rPr>
          <w:rFonts w:ascii="Times New Roman" w:hAnsi="Times New Roman" w:cs="Times New Roman"/>
          <w:sz w:val="24"/>
          <w:szCs w:val="24"/>
        </w:rPr>
        <w:t>или по инициативе</w:t>
      </w:r>
      <w:r w:rsidR="00893607">
        <w:rPr>
          <w:rFonts w:ascii="Times New Roman" w:hAnsi="Times New Roman" w:cs="Times New Roman"/>
          <w:sz w:val="24"/>
          <w:szCs w:val="24"/>
        </w:rPr>
        <w:t xml:space="preserve"> ко</w:t>
      </w:r>
      <w:r w:rsidR="008B44E1">
        <w:rPr>
          <w:rFonts w:ascii="Times New Roman" w:hAnsi="Times New Roman" w:cs="Times New Roman"/>
          <w:sz w:val="24"/>
          <w:szCs w:val="24"/>
        </w:rPr>
        <w:t>н</w:t>
      </w:r>
      <w:r w:rsidR="00893607">
        <w:rPr>
          <w:rFonts w:ascii="Times New Roman" w:hAnsi="Times New Roman" w:cs="Times New Roman"/>
          <w:sz w:val="24"/>
          <w:szCs w:val="24"/>
        </w:rPr>
        <w:t>тролиру</w:t>
      </w:r>
      <w:r w:rsidR="0087458C">
        <w:rPr>
          <w:rFonts w:ascii="Times New Roman" w:hAnsi="Times New Roman" w:cs="Times New Roman"/>
          <w:sz w:val="24"/>
          <w:szCs w:val="24"/>
        </w:rPr>
        <w:t>е</w:t>
      </w:r>
      <w:r w:rsidR="00893607">
        <w:rPr>
          <w:rFonts w:ascii="Times New Roman" w:hAnsi="Times New Roman" w:cs="Times New Roman"/>
          <w:sz w:val="24"/>
          <w:szCs w:val="24"/>
        </w:rPr>
        <w:t>мого лица.</w:t>
      </w:r>
    </w:p>
    <w:p w:rsidR="001C0521" w:rsidRDefault="00F2772D" w:rsidP="000B2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Обязательные профилактические визиты в отношении среднего риска, умеренного риска, низкого риска</w:t>
      </w:r>
      <w:r w:rsidR="001C0521">
        <w:rPr>
          <w:rFonts w:ascii="Times New Roman" w:hAnsi="Times New Roman" w:cs="Times New Roman"/>
          <w:sz w:val="24"/>
          <w:szCs w:val="24"/>
        </w:rPr>
        <w:t xml:space="preserve"> не проводятся.</w:t>
      </w:r>
    </w:p>
    <w:p w:rsidR="00E47290" w:rsidRDefault="001C0521" w:rsidP="008B4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Профилактический визит по инициативе </w:t>
      </w:r>
      <w:r w:rsidR="00BD0D0F">
        <w:rPr>
          <w:rFonts w:ascii="Times New Roman" w:hAnsi="Times New Roman" w:cs="Times New Roman"/>
          <w:sz w:val="24"/>
          <w:szCs w:val="24"/>
        </w:rPr>
        <w:t xml:space="preserve">контролируемого лица проводится </w:t>
      </w:r>
      <w:r w:rsidR="00BD0D0F" w:rsidRPr="008B44E1">
        <w:rPr>
          <w:rFonts w:ascii="Times New Roman" w:hAnsi="Times New Roman" w:cs="Times New Roman"/>
          <w:sz w:val="24"/>
          <w:szCs w:val="24"/>
        </w:rPr>
        <w:t>должностными лица</w:t>
      </w:r>
      <w:r w:rsidR="008B44E1" w:rsidRPr="008B44E1">
        <w:rPr>
          <w:rFonts w:ascii="Times New Roman" w:hAnsi="Times New Roman" w:cs="Times New Roman"/>
          <w:sz w:val="24"/>
          <w:szCs w:val="24"/>
        </w:rPr>
        <w:t>ми</w:t>
      </w:r>
      <w:r w:rsidR="00BD0D0F" w:rsidRPr="008B44E1">
        <w:rPr>
          <w:rFonts w:ascii="Times New Roman" w:hAnsi="Times New Roman" w:cs="Times New Roman"/>
          <w:sz w:val="24"/>
          <w:szCs w:val="24"/>
        </w:rPr>
        <w:t xml:space="preserve"> ко</w:t>
      </w:r>
      <w:r w:rsidR="008B44E1" w:rsidRPr="008B44E1">
        <w:rPr>
          <w:rFonts w:ascii="Times New Roman" w:hAnsi="Times New Roman" w:cs="Times New Roman"/>
          <w:sz w:val="24"/>
          <w:szCs w:val="24"/>
        </w:rPr>
        <w:t>н</w:t>
      </w:r>
      <w:r w:rsidR="00BD0D0F" w:rsidRPr="008B44E1">
        <w:rPr>
          <w:rFonts w:ascii="Times New Roman" w:hAnsi="Times New Roman" w:cs="Times New Roman"/>
          <w:sz w:val="24"/>
          <w:szCs w:val="24"/>
        </w:rPr>
        <w:t>трольного (надзорного) органа</w:t>
      </w:r>
      <w:r w:rsidR="00BD0D0F">
        <w:rPr>
          <w:rFonts w:ascii="Times New Roman" w:hAnsi="Times New Roman" w:cs="Times New Roman"/>
          <w:sz w:val="24"/>
          <w:szCs w:val="24"/>
        </w:rPr>
        <w:t xml:space="preserve"> в соответствии со статьей 52.2 Федерального закона </w:t>
      </w:r>
      <w:r w:rsidR="004E4602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Федерации».</w:t>
      </w:r>
      <w:r w:rsidR="00E47290" w:rsidRPr="00D549B7">
        <w:rPr>
          <w:rFonts w:ascii="Times New Roman" w:hAnsi="Times New Roman" w:cs="Times New Roman"/>
          <w:sz w:val="24"/>
          <w:szCs w:val="24"/>
        </w:rPr>
        <w:t>»;</w:t>
      </w:r>
    </w:p>
    <w:p w:rsidR="00761B6C" w:rsidRDefault="00E47290" w:rsidP="008B4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дополнить пунктом </w:t>
      </w:r>
      <w:r w:rsidR="00761B6C">
        <w:rPr>
          <w:rFonts w:ascii="Times New Roman" w:hAnsi="Times New Roman" w:cs="Times New Roman"/>
          <w:sz w:val="24"/>
          <w:szCs w:val="24"/>
        </w:rPr>
        <w:t>27.1 следующего содержания:</w:t>
      </w:r>
    </w:p>
    <w:p w:rsidR="00485340" w:rsidRDefault="00761B6C" w:rsidP="00523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«27.1 Инспекционный визит, указанный в </w:t>
      </w:r>
      <w:r w:rsidR="00A32DCC">
        <w:rPr>
          <w:rFonts w:ascii="Times New Roman" w:hAnsi="Times New Roman" w:cs="Times New Roman"/>
          <w:sz w:val="24"/>
          <w:szCs w:val="24"/>
        </w:rPr>
        <w:t>пункте 27 настоящего Положения</w:t>
      </w:r>
      <w:r>
        <w:rPr>
          <w:rFonts w:ascii="Times New Roman" w:hAnsi="Times New Roman" w:cs="Times New Roman"/>
          <w:sz w:val="24"/>
          <w:szCs w:val="24"/>
        </w:rPr>
        <w:t xml:space="preserve">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523AC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Инспектор</w:t>
      </w:r>
      <w:r w:rsidR="0052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3AC7">
        <w:rPr>
          <w:rFonts w:ascii="Times New Roman" w:hAnsi="Times New Roman" w:cs="Times New Roman"/>
          <w:sz w:val="24"/>
          <w:szCs w:val="24"/>
        </w:rPr>
        <w:t>».</w:t>
      </w:r>
      <w:r w:rsidR="00BD0D0F">
        <w:rPr>
          <w:rFonts w:ascii="Times New Roman" w:hAnsi="Times New Roman" w:cs="Times New Roman"/>
          <w:sz w:val="24"/>
          <w:szCs w:val="24"/>
        </w:rPr>
        <w:t xml:space="preserve"> </w:t>
      </w:r>
      <w:r w:rsidR="00F2772D">
        <w:rPr>
          <w:rFonts w:ascii="Times New Roman" w:hAnsi="Times New Roman" w:cs="Times New Roman"/>
          <w:sz w:val="24"/>
          <w:szCs w:val="24"/>
        </w:rPr>
        <w:t xml:space="preserve"> </w:t>
      </w:r>
      <w:r w:rsidR="004853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23D3" w:rsidRDefault="00D549B7" w:rsidP="000B2E0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2D402C" w:rsidRPr="00230A20">
        <w:rPr>
          <w:rFonts w:ascii="Times New Roman" w:hAnsi="Times New Roman" w:cs="Times New Roman"/>
          <w:sz w:val="24"/>
          <w:szCs w:val="24"/>
        </w:rPr>
        <w:t>.</w:t>
      </w:r>
      <w:r w:rsidR="002D402C" w:rsidRPr="00C8329A">
        <w:rPr>
          <w:rFonts w:ascii="Times New Roman" w:hAnsi="Times New Roman" w:cs="Times New Roman"/>
          <w:sz w:val="24"/>
          <w:szCs w:val="24"/>
        </w:rPr>
        <w:t xml:space="preserve"> </w:t>
      </w:r>
      <w:r w:rsidR="001823D3" w:rsidRPr="00C83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</w:t>
      </w:r>
      <w:r w:rsidR="00B10AA0" w:rsidRPr="00C8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FC369C" w:rsidRDefault="00FC369C" w:rsidP="00FC3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99E" w:rsidRPr="00FC369C" w:rsidRDefault="00BB699E" w:rsidP="00FC3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821"/>
      </w:tblGrid>
      <w:tr w:rsidR="00A8353A" w:rsidRPr="00FC369C" w:rsidTr="00FC369C">
        <w:trPr>
          <w:trHeight w:val="634"/>
        </w:trPr>
        <w:tc>
          <w:tcPr>
            <w:tcW w:w="4926" w:type="dxa"/>
            <w:hideMark/>
          </w:tcPr>
          <w:p w:rsidR="00A8353A" w:rsidRPr="00FC369C" w:rsidRDefault="00A8353A" w:rsidP="00A8353A">
            <w:pPr>
              <w:jc w:val="both"/>
              <w:rPr>
                <w:sz w:val="24"/>
                <w:szCs w:val="24"/>
              </w:rPr>
            </w:pPr>
            <w:r w:rsidRPr="00FC369C">
              <w:rPr>
                <w:sz w:val="24"/>
                <w:szCs w:val="24"/>
              </w:rPr>
              <w:t>Глава местного самоуправления</w:t>
            </w:r>
          </w:p>
        </w:tc>
        <w:tc>
          <w:tcPr>
            <w:tcW w:w="4821" w:type="dxa"/>
            <w:hideMark/>
          </w:tcPr>
          <w:p w:rsidR="00A8353A" w:rsidRDefault="00A8353A" w:rsidP="00A8353A">
            <w:pPr>
              <w:ind w:right="-2" w:firstLine="567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Исполняющий обязанности председателя Совета депутатов</w:t>
            </w:r>
          </w:p>
        </w:tc>
      </w:tr>
      <w:tr w:rsidR="00A8353A" w:rsidRPr="00FC369C" w:rsidTr="00FC369C">
        <w:tc>
          <w:tcPr>
            <w:tcW w:w="4926" w:type="dxa"/>
            <w:hideMark/>
          </w:tcPr>
          <w:p w:rsidR="00A8353A" w:rsidRPr="00FC369C" w:rsidRDefault="00A8353A" w:rsidP="00A8353A">
            <w:pPr>
              <w:jc w:val="both"/>
              <w:rPr>
                <w:sz w:val="24"/>
                <w:szCs w:val="24"/>
              </w:rPr>
            </w:pPr>
            <w:r w:rsidRPr="00FC369C">
              <w:rPr>
                <w:sz w:val="24"/>
                <w:szCs w:val="24"/>
              </w:rPr>
              <w:t xml:space="preserve">                              В.В. Кочетков</w:t>
            </w:r>
          </w:p>
        </w:tc>
        <w:tc>
          <w:tcPr>
            <w:tcW w:w="4821" w:type="dxa"/>
            <w:hideMark/>
          </w:tcPr>
          <w:p w:rsidR="00A8353A" w:rsidRDefault="00A8353A" w:rsidP="00A8353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А.В. Кобяков</w:t>
            </w:r>
          </w:p>
        </w:tc>
      </w:tr>
    </w:tbl>
    <w:p w:rsidR="00FC369C" w:rsidRPr="00C8329A" w:rsidRDefault="00FC369C" w:rsidP="00FC3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C369C" w:rsidRPr="00C8329A" w:rsidSect="00F455FA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1D" w:rsidRDefault="00322A1D" w:rsidP="0012014E">
      <w:pPr>
        <w:spacing w:after="0" w:line="240" w:lineRule="auto"/>
      </w:pPr>
      <w:r>
        <w:separator/>
      </w:r>
    </w:p>
  </w:endnote>
  <w:endnote w:type="continuationSeparator" w:id="0">
    <w:p w:rsidR="00322A1D" w:rsidRDefault="00322A1D" w:rsidP="0012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1D" w:rsidRDefault="00322A1D" w:rsidP="0012014E">
      <w:pPr>
        <w:spacing w:after="0" w:line="240" w:lineRule="auto"/>
      </w:pPr>
      <w:r>
        <w:separator/>
      </w:r>
    </w:p>
  </w:footnote>
  <w:footnote w:type="continuationSeparator" w:id="0">
    <w:p w:rsidR="00322A1D" w:rsidRDefault="00322A1D" w:rsidP="0012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911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22238" w:rsidRPr="00701EB0" w:rsidRDefault="00C22238">
        <w:pPr>
          <w:pStyle w:val="ab"/>
          <w:jc w:val="center"/>
          <w:rPr>
            <w:rFonts w:ascii="Times New Roman" w:hAnsi="Times New Roman" w:cs="Times New Roman"/>
          </w:rPr>
        </w:pPr>
        <w:r w:rsidRPr="00701EB0">
          <w:rPr>
            <w:rFonts w:ascii="Times New Roman" w:hAnsi="Times New Roman" w:cs="Times New Roman"/>
          </w:rPr>
          <w:fldChar w:fldCharType="begin"/>
        </w:r>
        <w:r w:rsidRPr="00701EB0">
          <w:rPr>
            <w:rFonts w:ascii="Times New Roman" w:hAnsi="Times New Roman" w:cs="Times New Roman"/>
          </w:rPr>
          <w:instrText>PAGE   \* MERGEFORMAT</w:instrText>
        </w:r>
        <w:r w:rsidRPr="00701EB0">
          <w:rPr>
            <w:rFonts w:ascii="Times New Roman" w:hAnsi="Times New Roman" w:cs="Times New Roman"/>
          </w:rPr>
          <w:fldChar w:fldCharType="separate"/>
        </w:r>
        <w:r w:rsidR="00D549B7">
          <w:rPr>
            <w:rFonts w:ascii="Times New Roman" w:hAnsi="Times New Roman" w:cs="Times New Roman"/>
            <w:noProof/>
          </w:rPr>
          <w:t>2</w:t>
        </w:r>
        <w:r w:rsidRPr="00701EB0">
          <w:rPr>
            <w:rFonts w:ascii="Times New Roman" w:hAnsi="Times New Roman" w:cs="Times New Roman"/>
          </w:rPr>
          <w:fldChar w:fldCharType="end"/>
        </w:r>
      </w:p>
    </w:sdtContent>
  </w:sdt>
  <w:p w:rsidR="00A46B72" w:rsidRDefault="00A46B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7D0F"/>
    <w:multiLevelType w:val="hybridMultilevel"/>
    <w:tmpl w:val="B7B8B126"/>
    <w:lvl w:ilvl="0" w:tplc="EB48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92A84"/>
    <w:multiLevelType w:val="multilevel"/>
    <w:tmpl w:val="A7AE58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0DDE23D1"/>
    <w:multiLevelType w:val="hybridMultilevel"/>
    <w:tmpl w:val="34B46B38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3B36A14"/>
    <w:multiLevelType w:val="multilevel"/>
    <w:tmpl w:val="24120ED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976" w:hanging="9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36" w:hanging="9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1800"/>
      </w:pPr>
      <w:rPr>
        <w:rFonts w:cs="Times New Roman" w:hint="default"/>
      </w:rPr>
    </w:lvl>
  </w:abstractNum>
  <w:abstractNum w:abstractNumId="4" w15:restartNumberingAfterBreak="0">
    <w:nsid w:val="1C371FBE"/>
    <w:multiLevelType w:val="hybridMultilevel"/>
    <w:tmpl w:val="83BAFFF0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1CA06030"/>
    <w:multiLevelType w:val="hybridMultilevel"/>
    <w:tmpl w:val="6A825C94"/>
    <w:lvl w:ilvl="0" w:tplc="6ACC6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2D5659"/>
    <w:multiLevelType w:val="multilevel"/>
    <w:tmpl w:val="9EB40F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4C3DB0"/>
    <w:multiLevelType w:val="multilevel"/>
    <w:tmpl w:val="6D0C0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C45069"/>
    <w:multiLevelType w:val="hybridMultilevel"/>
    <w:tmpl w:val="B9186114"/>
    <w:lvl w:ilvl="0" w:tplc="BD7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C002F5"/>
    <w:multiLevelType w:val="multilevel"/>
    <w:tmpl w:val="2E8ADD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0B167D"/>
    <w:multiLevelType w:val="multilevel"/>
    <w:tmpl w:val="EC842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0DA2332"/>
    <w:multiLevelType w:val="multilevel"/>
    <w:tmpl w:val="CE3EBAB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7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2" w15:restartNumberingAfterBreak="0">
    <w:nsid w:val="77AF42E5"/>
    <w:multiLevelType w:val="hybridMultilevel"/>
    <w:tmpl w:val="6D248AE4"/>
    <w:lvl w:ilvl="0" w:tplc="8A7AD3D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33"/>
    <w:rsid w:val="000001E7"/>
    <w:rsid w:val="00002FF1"/>
    <w:rsid w:val="00006E40"/>
    <w:rsid w:val="00012506"/>
    <w:rsid w:val="000145C4"/>
    <w:rsid w:val="00015B2C"/>
    <w:rsid w:val="00016D8A"/>
    <w:rsid w:val="000226CE"/>
    <w:rsid w:val="00023A18"/>
    <w:rsid w:val="00055F94"/>
    <w:rsid w:val="00060DCB"/>
    <w:rsid w:val="00062441"/>
    <w:rsid w:val="00067128"/>
    <w:rsid w:val="0007270A"/>
    <w:rsid w:val="0007304C"/>
    <w:rsid w:val="00075A1D"/>
    <w:rsid w:val="00082A25"/>
    <w:rsid w:val="00095CCC"/>
    <w:rsid w:val="00096074"/>
    <w:rsid w:val="000964AD"/>
    <w:rsid w:val="000A26BC"/>
    <w:rsid w:val="000A3CDC"/>
    <w:rsid w:val="000A4016"/>
    <w:rsid w:val="000A4905"/>
    <w:rsid w:val="000A5DDF"/>
    <w:rsid w:val="000B1FDA"/>
    <w:rsid w:val="000B2E08"/>
    <w:rsid w:val="000B338E"/>
    <w:rsid w:val="000B4815"/>
    <w:rsid w:val="000B75CF"/>
    <w:rsid w:val="000C07AF"/>
    <w:rsid w:val="000C5BBA"/>
    <w:rsid w:val="000D423D"/>
    <w:rsid w:val="000D7BB9"/>
    <w:rsid w:val="000E390B"/>
    <w:rsid w:val="000E3CC7"/>
    <w:rsid w:val="000E3F5F"/>
    <w:rsid w:val="000E7C25"/>
    <w:rsid w:val="000F098E"/>
    <w:rsid w:val="000F0B0F"/>
    <w:rsid w:val="000F589C"/>
    <w:rsid w:val="00105779"/>
    <w:rsid w:val="0011014A"/>
    <w:rsid w:val="00110452"/>
    <w:rsid w:val="00110A1F"/>
    <w:rsid w:val="00114182"/>
    <w:rsid w:val="0012014E"/>
    <w:rsid w:val="0012137C"/>
    <w:rsid w:val="00124789"/>
    <w:rsid w:val="00131947"/>
    <w:rsid w:val="00131DC3"/>
    <w:rsid w:val="00132A51"/>
    <w:rsid w:val="00134378"/>
    <w:rsid w:val="0013669F"/>
    <w:rsid w:val="001400FD"/>
    <w:rsid w:val="00140992"/>
    <w:rsid w:val="00142C39"/>
    <w:rsid w:val="0014786F"/>
    <w:rsid w:val="001541D3"/>
    <w:rsid w:val="001561E6"/>
    <w:rsid w:val="00156A08"/>
    <w:rsid w:val="001623F9"/>
    <w:rsid w:val="001679D5"/>
    <w:rsid w:val="00173AA6"/>
    <w:rsid w:val="0017787D"/>
    <w:rsid w:val="001823D3"/>
    <w:rsid w:val="0019081B"/>
    <w:rsid w:val="00191875"/>
    <w:rsid w:val="00192652"/>
    <w:rsid w:val="00193827"/>
    <w:rsid w:val="00196229"/>
    <w:rsid w:val="001A35D2"/>
    <w:rsid w:val="001B5021"/>
    <w:rsid w:val="001B5650"/>
    <w:rsid w:val="001B6D64"/>
    <w:rsid w:val="001C0521"/>
    <w:rsid w:val="001C1162"/>
    <w:rsid w:val="001D0B87"/>
    <w:rsid w:val="001D36B9"/>
    <w:rsid w:val="001D392F"/>
    <w:rsid w:val="001D4371"/>
    <w:rsid w:val="001E5C76"/>
    <w:rsid w:val="001E6B18"/>
    <w:rsid w:val="001F0D93"/>
    <w:rsid w:val="001F15EF"/>
    <w:rsid w:val="002000E8"/>
    <w:rsid w:val="002049BB"/>
    <w:rsid w:val="00214074"/>
    <w:rsid w:val="002144C0"/>
    <w:rsid w:val="00214870"/>
    <w:rsid w:val="002153E6"/>
    <w:rsid w:val="00223966"/>
    <w:rsid w:val="00230A20"/>
    <w:rsid w:val="00236A50"/>
    <w:rsid w:val="00236B5A"/>
    <w:rsid w:val="00237468"/>
    <w:rsid w:val="00243150"/>
    <w:rsid w:val="00251614"/>
    <w:rsid w:val="002529FA"/>
    <w:rsid w:val="0026382B"/>
    <w:rsid w:val="00263EBC"/>
    <w:rsid w:val="00275458"/>
    <w:rsid w:val="00280B37"/>
    <w:rsid w:val="0029704D"/>
    <w:rsid w:val="002A1757"/>
    <w:rsid w:val="002A2A30"/>
    <w:rsid w:val="002A4E99"/>
    <w:rsid w:val="002A79A1"/>
    <w:rsid w:val="002A7E53"/>
    <w:rsid w:val="002B7A09"/>
    <w:rsid w:val="002C017D"/>
    <w:rsid w:val="002C23F3"/>
    <w:rsid w:val="002C2639"/>
    <w:rsid w:val="002C374A"/>
    <w:rsid w:val="002C4859"/>
    <w:rsid w:val="002C4E28"/>
    <w:rsid w:val="002D1813"/>
    <w:rsid w:val="002D277A"/>
    <w:rsid w:val="002D402C"/>
    <w:rsid w:val="002D5697"/>
    <w:rsid w:val="002E0A7A"/>
    <w:rsid w:val="002E2ACA"/>
    <w:rsid w:val="002E2F9E"/>
    <w:rsid w:val="002E486E"/>
    <w:rsid w:val="002F0903"/>
    <w:rsid w:val="002F11A5"/>
    <w:rsid w:val="002F1C5C"/>
    <w:rsid w:val="003018BF"/>
    <w:rsid w:val="00303AAA"/>
    <w:rsid w:val="00304582"/>
    <w:rsid w:val="00306149"/>
    <w:rsid w:val="00307577"/>
    <w:rsid w:val="00320523"/>
    <w:rsid w:val="00320A8D"/>
    <w:rsid w:val="00321D88"/>
    <w:rsid w:val="00322A1D"/>
    <w:rsid w:val="00331068"/>
    <w:rsid w:val="00332FC9"/>
    <w:rsid w:val="003368BA"/>
    <w:rsid w:val="0034368D"/>
    <w:rsid w:val="00360AA8"/>
    <w:rsid w:val="00365A63"/>
    <w:rsid w:val="003747AD"/>
    <w:rsid w:val="00375034"/>
    <w:rsid w:val="00382C59"/>
    <w:rsid w:val="00383439"/>
    <w:rsid w:val="00385EB1"/>
    <w:rsid w:val="00386F6E"/>
    <w:rsid w:val="00395009"/>
    <w:rsid w:val="00395599"/>
    <w:rsid w:val="00395D1A"/>
    <w:rsid w:val="003A1456"/>
    <w:rsid w:val="003A190B"/>
    <w:rsid w:val="003A5AE6"/>
    <w:rsid w:val="003B5AA3"/>
    <w:rsid w:val="003B70F9"/>
    <w:rsid w:val="003C548E"/>
    <w:rsid w:val="003C61CD"/>
    <w:rsid w:val="003C6735"/>
    <w:rsid w:val="003C6A09"/>
    <w:rsid w:val="003D0A02"/>
    <w:rsid w:val="003D0ACD"/>
    <w:rsid w:val="003D1D91"/>
    <w:rsid w:val="003D24DA"/>
    <w:rsid w:val="003D5A1D"/>
    <w:rsid w:val="003E0B24"/>
    <w:rsid w:val="003E19A9"/>
    <w:rsid w:val="003E4B41"/>
    <w:rsid w:val="003E5FF8"/>
    <w:rsid w:val="003E785B"/>
    <w:rsid w:val="003F0BF0"/>
    <w:rsid w:val="003F1277"/>
    <w:rsid w:val="003F12D4"/>
    <w:rsid w:val="003F4056"/>
    <w:rsid w:val="003F5BB4"/>
    <w:rsid w:val="003F7059"/>
    <w:rsid w:val="0040115D"/>
    <w:rsid w:val="0040474D"/>
    <w:rsid w:val="00410237"/>
    <w:rsid w:val="0041509D"/>
    <w:rsid w:val="00416E63"/>
    <w:rsid w:val="00422F33"/>
    <w:rsid w:val="00423C4A"/>
    <w:rsid w:val="00426500"/>
    <w:rsid w:val="00442F2A"/>
    <w:rsid w:val="00446843"/>
    <w:rsid w:val="00446A29"/>
    <w:rsid w:val="00450F00"/>
    <w:rsid w:val="00453850"/>
    <w:rsid w:val="00453F6A"/>
    <w:rsid w:val="004641AE"/>
    <w:rsid w:val="00470FA2"/>
    <w:rsid w:val="00475659"/>
    <w:rsid w:val="00476E06"/>
    <w:rsid w:val="00485340"/>
    <w:rsid w:val="00486E4C"/>
    <w:rsid w:val="00493362"/>
    <w:rsid w:val="004A3505"/>
    <w:rsid w:val="004A42AA"/>
    <w:rsid w:val="004A58EB"/>
    <w:rsid w:val="004B043D"/>
    <w:rsid w:val="004B5A38"/>
    <w:rsid w:val="004C2F6B"/>
    <w:rsid w:val="004C58AF"/>
    <w:rsid w:val="004D6310"/>
    <w:rsid w:val="004E166E"/>
    <w:rsid w:val="004E4602"/>
    <w:rsid w:val="004E6133"/>
    <w:rsid w:val="004F28E0"/>
    <w:rsid w:val="004F57AE"/>
    <w:rsid w:val="00500431"/>
    <w:rsid w:val="00502805"/>
    <w:rsid w:val="00502D95"/>
    <w:rsid w:val="0051007D"/>
    <w:rsid w:val="005106A5"/>
    <w:rsid w:val="00515E99"/>
    <w:rsid w:val="0052113C"/>
    <w:rsid w:val="00523AC7"/>
    <w:rsid w:val="00525435"/>
    <w:rsid w:val="0052586F"/>
    <w:rsid w:val="005260A0"/>
    <w:rsid w:val="00527308"/>
    <w:rsid w:val="00536A9C"/>
    <w:rsid w:val="0053762B"/>
    <w:rsid w:val="005435E1"/>
    <w:rsid w:val="0054450F"/>
    <w:rsid w:val="00544D0C"/>
    <w:rsid w:val="00546E42"/>
    <w:rsid w:val="00547D99"/>
    <w:rsid w:val="00553C69"/>
    <w:rsid w:val="00563F12"/>
    <w:rsid w:val="005644B6"/>
    <w:rsid w:val="00566543"/>
    <w:rsid w:val="00570CB7"/>
    <w:rsid w:val="005759B9"/>
    <w:rsid w:val="00576FD5"/>
    <w:rsid w:val="00581DDC"/>
    <w:rsid w:val="00582419"/>
    <w:rsid w:val="0058433A"/>
    <w:rsid w:val="00596012"/>
    <w:rsid w:val="00596D9D"/>
    <w:rsid w:val="005A2289"/>
    <w:rsid w:val="005A76BE"/>
    <w:rsid w:val="005B171B"/>
    <w:rsid w:val="005B7830"/>
    <w:rsid w:val="005C289B"/>
    <w:rsid w:val="005D02D0"/>
    <w:rsid w:val="005D4949"/>
    <w:rsid w:val="005D7FD7"/>
    <w:rsid w:val="005E207C"/>
    <w:rsid w:val="005E40BC"/>
    <w:rsid w:val="005E6710"/>
    <w:rsid w:val="005E69F7"/>
    <w:rsid w:val="005F02A5"/>
    <w:rsid w:val="005F1384"/>
    <w:rsid w:val="005F7003"/>
    <w:rsid w:val="0060039A"/>
    <w:rsid w:val="006046EE"/>
    <w:rsid w:val="0060557A"/>
    <w:rsid w:val="00612C41"/>
    <w:rsid w:val="0061677F"/>
    <w:rsid w:val="006263F5"/>
    <w:rsid w:val="00626A75"/>
    <w:rsid w:val="00626B06"/>
    <w:rsid w:val="00627055"/>
    <w:rsid w:val="00627CD1"/>
    <w:rsid w:val="00637152"/>
    <w:rsid w:val="00645347"/>
    <w:rsid w:val="006476B9"/>
    <w:rsid w:val="00647A75"/>
    <w:rsid w:val="00650DD9"/>
    <w:rsid w:val="00652E43"/>
    <w:rsid w:val="0065467B"/>
    <w:rsid w:val="00656A0F"/>
    <w:rsid w:val="00660B8A"/>
    <w:rsid w:val="00664C77"/>
    <w:rsid w:val="00674A27"/>
    <w:rsid w:val="00676FE0"/>
    <w:rsid w:val="00680A07"/>
    <w:rsid w:val="006836B7"/>
    <w:rsid w:val="00687767"/>
    <w:rsid w:val="006903E1"/>
    <w:rsid w:val="006954A2"/>
    <w:rsid w:val="00697933"/>
    <w:rsid w:val="00697AFA"/>
    <w:rsid w:val="006A1F18"/>
    <w:rsid w:val="006A41E3"/>
    <w:rsid w:val="006A4D0E"/>
    <w:rsid w:val="006A7838"/>
    <w:rsid w:val="006B133C"/>
    <w:rsid w:val="006B27A1"/>
    <w:rsid w:val="006B5C14"/>
    <w:rsid w:val="006B7BFA"/>
    <w:rsid w:val="006C67D7"/>
    <w:rsid w:val="006C6A96"/>
    <w:rsid w:val="006C7338"/>
    <w:rsid w:val="006D14E7"/>
    <w:rsid w:val="006D1B13"/>
    <w:rsid w:val="006E0060"/>
    <w:rsid w:val="006E3F59"/>
    <w:rsid w:val="006F37F8"/>
    <w:rsid w:val="006F64D5"/>
    <w:rsid w:val="00700A6E"/>
    <w:rsid w:val="00701EB0"/>
    <w:rsid w:val="007134CA"/>
    <w:rsid w:val="00715F5A"/>
    <w:rsid w:val="00716E84"/>
    <w:rsid w:val="0073150E"/>
    <w:rsid w:val="007343A9"/>
    <w:rsid w:val="00734E39"/>
    <w:rsid w:val="00737923"/>
    <w:rsid w:val="00740125"/>
    <w:rsid w:val="00740D95"/>
    <w:rsid w:val="007424D6"/>
    <w:rsid w:val="007503B9"/>
    <w:rsid w:val="00754112"/>
    <w:rsid w:val="00761B6C"/>
    <w:rsid w:val="00767243"/>
    <w:rsid w:val="00776BB6"/>
    <w:rsid w:val="00776FBC"/>
    <w:rsid w:val="00786240"/>
    <w:rsid w:val="00795882"/>
    <w:rsid w:val="007A6D9F"/>
    <w:rsid w:val="007B0017"/>
    <w:rsid w:val="007B24CE"/>
    <w:rsid w:val="007B2C55"/>
    <w:rsid w:val="007B482E"/>
    <w:rsid w:val="007B73A3"/>
    <w:rsid w:val="007C1B29"/>
    <w:rsid w:val="007C24BD"/>
    <w:rsid w:val="007C2835"/>
    <w:rsid w:val="007C4F6B"/>
    <w:rsid w:val="007C5AD6"/>
    <w:rsid w:val="007C67EA"/>
    <w:rsid w:val="007C6974"/>
    <w:rsid w:val="007D0A03"/>
    <w:rsid w:val="007D1765"/>
    <w:rsid w:val="007D66C6"/>
    <w:rsid w:val="007D6F6A"/>
    <w:rsid w:val="007E6A7A"/>
    <w:rsid w:val="007E78BE"/>
    <w:rsid w:val="007F1128"/>
    <w:rsid w:val="007F5B04"/>
    <w:rsid w:val="007F7181"/>
    <w:rsid w:val="0080206E"/>
    <w:rsid w:val="008029F1"/>
    <w:rsid w:val="00803C3F"/>
    <w:rsid w:val="00816D4D"/>
    <w:rsid w:val="00817E47"/>
    <w:rsid w:val="008204B0"/>
    <w:rsid w:val="00822811"/>
    <w:rsid w:val="00824764"/>
    <w:rsid w:val="008256BA"/>
    <w:rsid w:val="00827B6C"/>
    <w:rsid w:val="00831284"/>
    <w:rsid w:val="00834DFD"/>
    <w:rsid w:val="008419AF"/>
    <w:rsid w:val="00841E93"/>
    <w:rsid w:val="0084464D"/>
    <w:rsid w:val="00844B95"/>
    <w:rsid w:val="00845027"/>
    <w:rsid w:val="00846272"/>
    <w:rsid w:val="008507E4"/>
    <w:rsid w:val="00852387"/>
    <w:rsid w:val="0085578D"/>
    <w:rsid w:val="00855E37"/>
    <w:rsid w:val="008572FB"/>
    <w:rsid w:val="00857F58"/>
    <w:rsid w:val="00863262"/>
    <w:rsid w:val="00865148"/>
    <w:rsid w:val="00867803"/>
    <w:rsid w:val="0087458C"/>
    <w:rsid w:val="00877ABE"/>
    <w:rsid w:val="00880D55"/>
    <w:rsid w:val="00893607"/>
    <w:rsid w:val="00895DA3"/>
    <w:rsid w:val="008A4C86"/>
    <w:rsid w:val="008A5027"/>
    <w:rsid w:val="008B0E3A"/>
    <w:rsid w:val="008B328F"/>
    <w:rsid w:val="008B44E1"/>
    <w:rsid w:val="008C12D9"/>
    <w:rsid w:val="008C2DAC"/>
    <w:rsid w:val="008C3FD1"/>
    <w:rsid w:val="008D1AD4"/>
    <w:rsid w:val="008D2417"/>
    <w:rsid w:val="008D2F49"/>
    <w:rsid w:val="008D3DEC"/>
    <w:rsid w:val="008E14CC"/>
    <w:rsid w:val="008E494A"/>
    <w:rsid w:val="008E7B26"/>
    <w:rsid w:val="008E7B8E"/>
    <w:rsid w:val="008F47E0"/>
    <w:rsid w:val="00900B22"/>
    <w:rsid w:val="00901727"/>
    <w:rsid w:val="00905136"/>
    <w:rsid w:val="00906A04"/>
    <w:rsid w:val="00912577"/>
    <w:rsid w:val="00914373"/>
    <w:rsid w:val="00921BC2"/>
    <w:rsid w:val="009232F6"/>
    <w:rsid w:val="009251D5"/>
    <w:rsid w:val="00934167"/>
    <w:rsid w:val="00944346"/>
    <w:rsid w:val="009462BD"/>
    <w:rsid w:val="00950800"/>
    <w:rsid w:val="00951947"/>
    <w:rsid w:val="009529B9"/>
    <w:rsid w:val="009539FD"/>
    <w:rsid w:val="0095791D"/>
    <w:rsid w:val="00957BC9"/>
    <w:rsid w:val="00957DB2"/>
    <w:rsid w:val="009600CE"/>
    <w:rsid w:val="00960F26"/>
    <w:rsid w:val="0096552A"/>
    <w:rsid w:val="00966980"/>
    <w:rsid w:val="009738D5"/>
    <w:rsid w:val="00973B03"/>
    <w:rsid w:val="00984AA6"/>
    <w:rsid w:val="00986D6A"/>
    <w:rsid w:val="009916FC"/>
    <w:rsid w:val="009961D9"/>
    <w:rsid w:val="00996CB1"/>
    <w:rsid w:val="009A326C"/>
    <w:rsid w:val="009A67E1"/>
    <w:rsid w:val="009B1AEA"/>
    <w:rsid w:val="009B2BC2"/>
    <w:rsid w:val="009B31FB"/>
    <w:rsid w:val="009B6CFF"/>
    <w:rsid w:val="009C3813"/>
    <w:rsid w:val="009C794B"/>
    <w:rsid w:val="009D52F3"/>
    <w:rsid w:val="009D6038"/>
    <w:rsid w:val="009D615F"/>
    <w:rsid w:val="009D6CD9"/>
    <w:rsid w:val="009D7322"/>
    <w:rsid w:val="009D7628"/>
    <w:rsid w:val="009F3EE3"/>
    <w:rsid w:val="009F6B06"/>
    <w:rsid w:val="00A02885"/>
    <w:rsid w:val="00A02C7A"/>
    <w:rsid w:val="00A05BF4"/>
    <w:rsid w:val="00A066A3"/>
    <w:rsid w:val="00A108FE"/>
    <w:rsid w:val="00A120F4"/>
    <w:rsid w:val="00A20F6E"/>
    <w:rsid w:val="00A21195"/>
    <w:rsid w:val="00A30E33"/>
    <w:rsid w:val="00A31A89"/>
    <w:rsid w:val="00A32DCC"/>
    <w:rsid w:val="00A33AE4"/>
    <w:rsid w:val="00A344BF"/>
    <w:rsid w:val="00A44688"/>
    <w:rsid w:val="00A46B72"/>
    <w:rsid w:val="00A50DFF"/>
    <w:rsid w:val="00A52AC1"/>
    <w:rsid w:val="00A64C5B"/>
    <w:rsid w:val="00A72A25"/>
    <w:rsid w:val="00A737BD"/>
    <w:rsid w:val="00A80B39"/>
    <w:rsid w:val="00A8174C"/>
    <w:rsid w:val="00A8279D"/>
    <w:rsid w:val="00A82826"/>
    <w:rsid w:val="00A8353A"/>
    <w:rsid w:val="00A927F8"/>
    <w:rsid w:val="00AA06C2"/>
    <w:rsid w:val="00AA203C"/>
    <w:rsid w:val="00AA2707"/>
    <w:rsid w:val="00AA5266"/>
    <w:rsid w:val="00AA7990"/>
    <w:rsid w:val="00AB0192"/>
    <w:rsid w:val="00AB04A5"/>
    <w:rsid w:val="00AB109B"/>
    <w:rsid w:val="00AB6C56"/>
    <w:rsid w:val="00AD1399"/>
    <w:rsid w:val="00AD564B"/>
    <w:rsid w:val="00AD6A4D"/>
    <w:rsid w:val="00AE0353"/>
    <w:rsid w:val="00AE13F8"/>
    <w:rsid w:val="00AF54FA"/>
    <w:rsid w:val="00B035A7"/>
    <w:rsid w:val="00B03815"/>
    <w:rsid w:val="00B049A8"/>
    <w:rsid w:val="00B073E3"/>
    <w:rsid w:val="00B10AA0"/>
    <w:rsid w:val="00B12EBE"/>
    <w:rsid w:val="00B13D50"/>
    <w:rsid w:val="00B24035"/>
    <w:rsid w:val="00B26E4B"/>
    <w:rsid w:val="00B317E3"/>
    <w:rsid w:val="00B35665"/>
    <w:rsid w:val="00B43ACC"/>
    <w:rsid w:val="00B45E64"/>
    <w:rsid w:val="00B50412"/>
    <w:rsid w:val="00B561FB"/>
    <w:rsid w:val="00B600BC"/>
    <w:rsid w:val="00B63BA0"/>
    <w:rsid w:val="00B6708F"/>
    <w:rsid w:val="00B73C4D"/>
    <w:rsid w:val="00B757D0"/>
    <w:rsid w:val="00B762F3"/>
    <w:rsid w:val="00B76B7C"/>
    <w:rsid w:val="00B848C3"/>
    <w:rsid w:val="00B85CF8"/>
    <w:rsid w:val="00B87206"/>
    <w:rsid w:val="00B9423D"/>
    <w:rsid w:val="00BA0F7E"/>
    <w:rsid w:val="00BA44B0"/>
    <w:rsid w:val="00BA5726"/>
    <w:rsid w:val="00BB537B"/>
    <w:rsid w:val="00BB699E"/>
    <w:rsid w:val="00BB6EA7"/>
    <w:rsid w:val="00BC3455"/>
    <w:rsid w:val="00BC54C1"/>
    <w:rsid w:val="00BC78FD"/>
    <w:rsid w:val="00BD0D0F"/>
    <w:rsid w:val="00BD0DE9"/>
    <w:rsid w:val="00BE09CC"/>
    <w:rsid w:val="00BE2CE0"/>
    <w:rsid w:val="00BE4AA5"/>
    <w:rsid w:val="00BE5098"/>
    <w:rsid w:val="00BE6359"/>
    <w:rsid w:val="00BE64DF"/>
    <w:rsid w:val="00BE6EE7"/>
    <w:rsid w:val="00BF1F90"/>
    <w:rsid w:val="00BF5323"/>
    <w:rsid w:val="00BF6B91"/>
    <w:rsid w:val="00C028CB"/>
    <w:rsid w:val="00C0469B"/>
    <w:rsid w:val="00C0698D"/>
    <w:rsid w:val="00C158DC"/>
    <w:rsid w:val="00C213C6"/>
    <w:rsid w:val="00C21CCB"/>
    <w:rsid w:val="00C22238"/>
    <w:rsid w:val="00C23EBC"/>
    <w:rsid w:val="00C27B0F"/>
    <w:rsid w:val="00C35BF9"/>
    <w:rsid w:val="00C3723E"/>
    <w:rsid w:val="00C37C59"/>
    <w:rsid w:val="00C45B6B"/>
    <w:rsid w:val="00C5248C"/>
    <w:rsid w:val="00C57A8A"/>
    <w:rsid w:val="00C63A4C"/>
    <w:rsid w:val="00C64EAF"/>
    <w:rsid w:val="00C66F64"/>
    <w:rsid w:val="00C725CE"/>
    <w:rsid w:val="00C74769"/>
    <w:rsid w:val="00C747A6"/>
    <w:rsid w:val="00C74F96"/>
    <w:rsid w:val="00C80EB4"/>
    <w:rsid w:val="00C81F22"/>
    <w:rsid w:val="00C8329A"/>
    <w:rsid w:val="00CA1123"/>
    <w:rsid w:val="00CA6480"/>
    <w:rsid w:val="00CA6CBC"/>
    <w:rsid w:val="00CB0B54"/>
    <w:rsid w:val="00CB1705"/>
    <w:rsid w:val="00CD557F"/>
    <w:rsid w:val="00CE0214"/>
    <w:rsid w:val="00CE332B"/>
    <w:rsid w:val="00CF0245"/>
    <w:rsid w:val="00D02182"/>
    <w:rsid w:val="00D035E0"/>
    <w:rsid w:val="00D10FA2"/>
    <w:rsid w:val="00D11AD9"/>
    <w:rsid w:val="00D14C14"/>
    <w:rsid w:val="00D17CCE"/>
    <w:rsid w:val="00D25629"/>
    <w:rsid w:val="00D26049"/>
    <w:rsid w:val="00D2679C"/>
    <w:rsid w:val="00D31EF9"/>
    <w:rsid w:val="00D32D2D"/>
    <w:rsid w:val="00D450B5"/>
    <w:rsid w:val="00D4697F"/>
    <w:rsid w:val="00D4721A"/>
    <w:rsid w:val="00D50C0E"/>
    <w:rsid w:val="00D5165E"/>
    <w:rsid w:val="00D549B7"/>
    <w:rsid w:val="00D65F7A"/>
    <w:rsid w:val="00D70ECC"/>
    <w:rsid w:val="00D81ABB"/>
    <w:rsid w:val="00D8338A"/>
    <w:rsid w:val="00D93088"/>
    <w:rsid w:val="00DA3613"/>
    <w:rsid w:val="00DA6712"/>
    <w:rsid w:val="00DC13AA"/>
    <w:rsid w:val="00DC1F03"/>
    <w:rsid w:val="00DC2EF6"/>
    <w:rsid w:val="00DC2F56"/>
    <w:rsid w:val="00DD0E74"/>
    <w:rsid w:val="00DD1371"/>
    <w:rsid w:val="00DD19F6"/>
    <w:rsid w:val="00DD356F"/>
    <w:rsid w:val="00DD3A87"/>
    <w:rsid w:val="00DD4858"/>
    <w:rsid w:val="00DD5E5B"/>
    <w:rsid w:val="00DD5FD9"/>
    <w:rsid w:val="00DF21E9"/>
    <w:rsid w:val="00DF251C"/>
    <w:rsid w:val="00DF69EA"/>
    <w:rsid w:val="00DF7DAE"/>
    <w:rsid w:val="00E022E4"/>
    <w:rsid w:val="00E048FF"/>
    <w:rsid w:val="00E04C32"/>
    <w:rsid w:val="00E10F7D"/>
    <w:rsid w:val="00E11B6B"/>
    <w:rsid w:val="00E20743"/>
    <w:rsid w:val="00E2180B"/>
    <w:rsid w:val="00E231E2"/>
    <w:rsid w:val="00E25530"/>
    <w:rsid w:val="00E2705F"/>
    <w:rsid w:val="00E3751C"/>
    <w:rsid w:val="00E37725"/>
    <w:rsid w:val="00E429D6"/>
    <w:rsid w:val="00E47290"/>
    <w:rsid w:val="00E50601"/>
    <w:rsid w:val="00E534C3"/>
    <w:rsid w:val="00E53C62"/>
    <w:rsid w:val="00E714C2"/>
    <w:rsid w:val="00E75875"/>
    <w:rsid w:val="00E773B9"/>
    <w:rsid w:val="00E8718A"/>
    <w:rsid w:val="00E873D6"/>
    <w:rsid w:val="00E93DA0"/>
    <w:rsid w:val="00E976DF"/>
    <w:rsid w:val="00E97F64"/>
    <w:rsid w:val="00EA35F5"/>
    <w:rsid w:val="00EA3B3B"/>
    <w:rsid w:val="00EA6712"/>
    <w:rsid w:val="00EA76E1"/>
    <w:rsid w:val="00EB5044"/>
    <w:rsid w:val="00EB7F9A"/>
    <w:rsid w:val="00EC030D"/>
    <w:rsid w:val="00ED5C3B"/>
    <w:rsid w:val="00ED75FE"/>
    <w:rsid w:val="00EE6776"/>
    <w:rsid w:val="00EF3405"/>
    <w:rsid w:val="00EF6158"/>
    <w:rsid w:val="00EF7E27"/>
    <w:rsid w:val="00F06289"/>
    <w:rsid w:val="00F072A3"/>
    <w:rsid w:val="00F2228E"/>
    <w:rsid w:val="00F26A05"/>
    <w:rsid w:val="00F2772D"/>
    <w:rsid w:val="00F3776A"/>
    <w:rsid w:val="00F37A7C"/>
    <w:rsid w:val="00F443FA"/>
    <w:rsid w:val="00F446FD"/>
    <w:rsid w:val="00F455FA"/>
    <w:rsid w:val="00F5445A"/>
    <w:rsid w:val="00F604BC"/>
    <w:rsid w:val="00F6463A"/>
    <w:rsid w:val="00F6489F"/>
    <w:rsid w:val="00F65149"/>
    <w:rsid w:val="00F73F5E"/>
    <w:rsid w:val="00F766FD"/>
    <w:rsid w:val="00F846CD"/>
    <w:rsid w:val="00F870C4"/>
    <w:rsid w:val="00F9426F"/>
    <w:rsid w:val="00F94F6E"/>
    <w:rsid w:val="00FA09EE"/>
    <w:rsid w:val="00FA0B0F"/>
    <w:rsid w:val="00FA4ED2"/>
    <w:rsid w:val="00FA6C0B"/>
    <w:rsid w:val="00FB54A4"/>
    <w:rsid w:val="00FB7273"/>
    <w:rsid w:val="00FC249D"/>
    <w:rsid w:val="00FC2AC4"/>
    <w:rsid w:val="00FC369C"/>
    <w:rsid w:val="00FC6EE1"/>
    <w:rsid w:val="00FD0A47"/>
    <w:rsid w:val="00FD3288"/>
    <w:rsid w:val="00FD3356"/>
    <w:rsid w:val="00FD51A2"/>
    <w:rsid w:val="00FE7010"/>
    <w:rsid w:val="00FE7B61"/>
    <w:rsid w:val="00FF1199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C5070-50DD-4105-839C-CDF7AAD1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35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6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A18"/>
    <w:rPr>
      <w:color w:val="0563C1" w:themeColor="hyperlink"/>
      <w:u w:val="single"/>
    </w:rPr>
  </w:style>
  <w:style w:type="paragraph" w:customStyle="1" w:styleId="ConsPlusNormal">
    <w:name w:val="ConsPlusNormal"/>
    <w:rsid w:val="0021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A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6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1D0B8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9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5D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9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3356"/>
    <w:rPr>
      <w:rFonts w:ascii="Arial" w:eastAsia="Times New Roman" w:hAnsi="Arial" w:cs="Times New Roman"/>
      <w:b/>
      <w:sz w:val="20"/>
      <w:lang w:val="en-US" w:eastAsia="ru-RU"/>
    </w:rPr>
  </w:style>
  <w:style w:type="character" w:customStyle="1" w:styleId="fontstyle01">
    <w:name w:val="fontstyle01"/>
    <w:basedOn w:val="a0"/>
    <w:rsid w:val="0063715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1">
    <w:name w:val="s_1"/>
    <w:basedOn w:val="a"/>
    <w:rsid w:val="00A211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251614"/>
    <w:rPr>
      <w:i/>
      <w:iCs/>
    </w:rPr>
  </w:style>
  <w:style w:type="paragraph" w:styleId="ab">
    <w:name w:val="header"/>
    <w:basedOn w:val="a"/>
    <w:link w:val="ac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014E"/>
  </w:style>
  <w:style w:type="paragraph" w:styleId="ad">
    <w:name w:val="footer"/>
    <w:basedOn w:val="a"/>
    <w:link w:val="ae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014E"/>
  </w:style>
  <w:style w:type="paragraph" w:styleId="af">
    <w:name w:val="footnote text"/>
    <w:basedOn w:val="a"/>
    <w:link w:val="11"/>
    <w:rsid w:val="00DC2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uiPriority w:val="99"/>
    <w:semiHidden/>
    <w:rsid w:val="00DC2F56"/>
    <w:rPr>
      <w:sz w:val="20"/>
      <w:szCs w:val="20"/>
    </w:rPr>
  </w:style>
  <w:style w:type="character" w:customStyle="1" w:styleId="11">
    <w:name w:val="Текст сноски Знак1"/>
    <w:basedOn w:val="a0"/>
    <w:link w:val="af"/>
    <w:rsid w:val="00DC2F5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FC3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5D9E-D1E5-4837-8F30-848F9560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4919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Юлия Николаевна</dc:creator>
  <cp:keywords/>
  <dc:description/>
  <cp:lastModifiedBy>Багрянская Инна Владимировна</cp:lastModifiedBy>
  <cp:revision>296</cp:revision>
  <cp:lastPrinted>2025-06-02T09:58:00Z</cp:lastPrinted>
  <dcterms:created xsi:type="dcterms:W3CDTF">2019-10-03T06:50:00Z</dcterms:created>
  <dcterms:modified xsi:type="dcterms:W3CDTF">2025-06-02T10:02:00Z</dcterms:modified>
</cp:coreProperties>
</file>